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14F" w:rsidRDefault="007C614F" w:rsidP="00241096">
      <w:pPr>
        <w:ind w:right="539"/>
      </w:pPr>
    </w:p>
    <w:tbl>
      <w:tblPr>
        <w:tblW w:w="9568" w:type="dxa"/>
        <w:tblCellMar>
          <w:left w:w="70" w:type="dxa"/>
          <w:right w:w="70" w:type="dxa"/>
        </w:tblCellMar>
        <w:tblLook w:val="0000" w:firstRow="0" w:lastRow="0" w:firstColumn="0" w:lastColumn="0" w:noHBand="0" w:noVBand="0"/>
      </w:tblPr>
      <w:tblGrid>
        <w:gridCol w:w="9568"/>
      </w:tblGrid>
      <w:tr w:rsidR="007325E8" w:rsidRPr="00A10FA3" w:rsidTr="003478C5">
        <w:tc>
          <w:tcPr>
            <w:tcW w:w="9568" w:type="dxa"/>
            <w:vAlign w:val="bottom"/>
          </w:tcPr>
          <w:p w:rsidR="003478C5" w:rsidRPr="00A10FA3" w:rsidRDefault="003478C5" w:rsidP="003478C5">
            <w:pPr>
              <w:rPr>
                <w:rFonts w:asciiTheme="minorHAnsi" w:hAnsiTheme="minorHAnsi"/>
                <w:b/>
                <w:sz w:val="28"/>
                <w:szCs w:val="28"/>
              </w:rPr>
            </w:pPr>
          </w:p>
          <w:p w:rsidR="003478C5" w:rsidRPr="00363190" w:rsidRDefault="003478C5" w:rsidP="003478C5">
            <w:pPr>
              <w:spacing w:after="0"/>
              <w:rPr>
                <w:rFonts w:asciiTheme="minorHAnsi" w:eastAsiaTheme="minorHAnsi" w:hAnsiTheme="minorHAnsi" w:cstheme="minorBidi"/>
                <w:b/>
                <w:noProof/>
                <w:sz w:val="28"/>
                <w:szCs w:val="28"/>
              </w:rPr>
            </w:pPr>
            <w:r w:rsidRPr="00363190">
              <w:rPr>
                <w:rFonts w:asciiTheme="minorHAnsi" w:eastAsiaTheme="minorHAnsi" w:hAnsiTheme="minorHAnsi" w:cstheme="minorBidi"/>
                <w:b/>
                <w:noProof/>
                <w:sz w:val="28"/>
                <w:szCs w:val="28"/>
              </w:rPr>
              <w:t>Bekanntmachung der Koordinierungsstelle des IQ Netzwerk</w:t>
            </w:r>
            <w:r w:rsidR="00A10FA3">
              <w:rPr>
                <w:rFonts w:asciiTheme="minorHAnsi" w:eastAsiaTheme="minorHAnsi" w:hAnsiTheme="minorHAnsi" w:cstheme="minorBidi"/>
                <w:b/>
                <w:noProof/>
                <w:sz w:val="28"/>
                <w:szCs w:val="28"/>
              </w:rPr>
              <w:t>es Brandenburg               im bunde</w:t>
            </w:r>
            <w:r w:rsidR="00E87C82">
              <w:rPr>
                <w:rFonts w:asciiTheme="minorHAnsi" w:eastAsiaTheme="minorHAnsi" w:hAnsiTheme="minorHAnsi" w:cstheme="minorBidi"/>
                <w:b/>
                <w:noProof/>
                <w:sz w:val="28"/>
                <w:szCs w:val="28"/>
              </w:rPr>
              <w:t>s</w:t>
            </w:r>
            <w:r w:rsidR="00A10FA3">
              <w:rPr>
                <w:rFonts w:asciiTheme="minorHAnsi" w:eastAsiaTheme="minorHAnsi" w:hAnsiTheme="minorHAnsi" w:cstheme="minorBidi"/>
                <w:b/>
                <w:noProof/>
                <w:sz w:val="28"/>
                <w:szCs w:val="28"/>
              </w:rPr>
              <w:t xml:space="preserve">weiten </w:t>
            </w:r>
            <w:r w:rsidRPr="00363190">
              <w:rPr>
                <w:rFonts w:asciiTheme="minorHAnsi" w:eastAsiaTheme="minorHAnsi" w:hAnsiTheme="minorHAnsi" w:cstheme="minorBidi"/>
                <w:b/>
                <w:noProof/>
                <w:sz w:val="28"/>
                <w:szCs w:val="28"/>
              </w:rPr>
              <w:t xml:space="preserve">Förderprogramm „Integration durch Qualifizierung </w:t>
            </w:r>
            <w:r w:rsidR="008B715F">
              <w:rPr>
                <w:rFonts w:asciiTheme="minorHAnsi" w:eastAsiaTheme="minorHAnsi" w:hAnsiTheme="minorHAnsi" w:cstheme="minorBidi"/>
                <w:b/>
                <w:noProof/>
                <w:sz w:val="28"/>
                <w:szCs w:val="28"/>
              </w:rPr>
              <w:t>(</w:t>
            </w:r>
            <w:r w:rsidRPr="00363190">
              <w:rPr>
                <w:rFonts w:asciiTheme="minorHAnsi" w:eastAsiaTheme="minorHAnsi" w:hAnsiTheme="minorHAnsi" w:cstheme="minorBidi"/>
                <w:b/>
                <w:noProof/>
                <w:sz w:val="28"/>
                <w:szCs w:val="28"/>
              </w:rPr>
              <w:t>IQ</w:t>
            </w:r>
            <w:r w:rsidR="008B715F">
              <w:rPr>
                <w:rFonts w:asciiTheme="minorHAnsi" w:eastAsiaTheme="minorHAnsi" w:hAnsiTheme="minorHAnsi" w:cstheme="minorBidi"/>
                <w:b/>
                <w:noProof/>
                <w:sz w:val="28"/>
                <w:szCs w:val="28"/>
              </w:rPr>
              <w:t>)</w:t>
            </w:r>
            <w:r w:rsidRPr="00363190">
              <w:rPr>
                <w:rFonts w:asciiTheme="minorHAnsi" w:eastAsiaTheme="minorHAnsi" w:hAnsiTheme="minorHAnsi" w:cstheme="minorBidi"/>
                <w:b/>
                <w:noProof/>
                <w:sz w:val="28"/>
                <w:szCs w:val="28"/>
              </w:rPr>
              <w:t>“</w:t>
            </w:r>
          </w:p>
          <w:p w:rsidR="007325E8" w:rsidRPr="00A10FA3" w:rsidRDefault="007325E8" w:rsidP="001A42F5">
            <w:pPr>
              <w:pStyle w:val="berschrift1"/>
              <w:rPr>
                <w:rFonts w:asciiTheme="minorHAnsi" w:hAnsiTheme="minorHAnsi"/>
                <w:sz w:val="28"/>
                <w:szCs w:val="28"/>
              </w:rPr>
            </w:pPr>
          </w:p>
        </w:tc>
      </w:tr>
    </w:tbl>
    <w:p w:rsidR="00363190" w:rsidRPr="00363190" w:rsidRDefault="00363190" w:rsidP="00363190">
      <w:pPr>
        <w:spacing w:after="0"/>
        <w:jc w:val="left"/>
        <w:rPr>
          <w:rFonts w:asciiTheme="minorHAnsi" w:eastAsiaTheme="minorHAnsi" w:hAnsiTheme="minorHAnsi" w:cstheme="minorBidi"/>
          <w:noProof/>
          <w:sz w:val="24"/>
          <w:szCs w:val="22"/>
        </w:rPr>
      </w:pPr>
    </w:p>
    <w:p w:rsidR="00363190" w:rsidRPr="00363190" w:rsidRDefault="00363190" w:rsidP="00363190">
      <w:pPr>
        <w:spacing w:after="0"/>
        <w:jc w:val="left"/>
        <w:rPr>
          <w:rFonts w:asciiTheme="minorHAnsi" w:eastAsiaTheme="minorHAnsi" w:hAnsiTheme="minorHAnsi" w:cstheme="minorBidi"/>
          <w:noProof/>
          <w:sz w:val="24"/>
          <w:szCs w:val="22"/>
        </w:rPr>
      </w:pPr>
      <w:r w:rsidRPr="00363190">
        <w:rPr>
          <w:rFonts w:asciiTheme="minorHAnsi" w:eastAsiaTheme="minorHAnsi" w:hAnsiTheme="minorHAnsi" w:cstheme="minorBidi"/>
          <w:noProof/>
          <w:sz w:val="24"/>
          <w:szCs w:val="22"/>
        </w:rPr>
        <w:t>Aufruf zur Einreichung von Interessenbekundungen für die Mitarbeit im IQ Netzwerk Brandenburg im Handlungsschwerpunkt 3 „Interkulturelle Kompetenzentwicklung und Antidiskriminierung“</w:t>
      </w:r>
      <w:r w:rsidR="003478C5" w:rsidRPr="003478C5">
        <w:rPr>
          <w:rFonts w:asciiTheme="minorHAnsi" w:eastAsiaTheme="minorHAnsi" w:hAnsiTheme="minorHAnsi" w:cstheme="minorBidi"/>
          <w:noProof/>
          <w:sz w:val="24"/>
          <w:szCs w:val="22"/>
        </w:rPr>
        <w:t xml:space="preserve"> </w:t>
      </w:r>
      <w:r w:rsidR="00E418E1">
        <w:rPr>
          <w:rFonts w:asciiTheme="minorHAnsi" w:eastAsiaTheme="minorHAnsi" w:hAnsiTheme="minorHAnsi" w:cstheme="minorBidi"/>
          <w:noProof/>
          <w:sz w:val="24"/>
          <w:szCs w:val="22"/>
        </w:rPr>
        <w:t xml:space="preserve">               </w:t>
      </w:r>
      <w:r w:rsidR="003478C5" w:rsidRPr="00363190">
        <w:rPr>
          <w:rFonts w:asciiTheme="minorHAnsi" w:eastAsiaTheme="minorHAnsi" w:hAnsiTheme="minorHAnsi" w:cstheme="minorBidi"/>
          <w:noProof/>
          <w:sz w:val="24"/>
          <w:szCs w:val="22"/>
        </w:rPr>
        <w:t>im Zeitraum 2017 – 2018</w:t>
      </w:r>
      <w:r w:rsidRPr="00363190">
        <w:rPr>
          <w:rFonts w:asciiTheme="minorHAnsi" w:eastAsiaTheme="minorHAnsi" w:hAnsiTheme="minorHAnsi" w:cstheme="minorBidi"/>
          <w:noProof/>
          <w:sz w:val="24"/>
          <w:szCs w:val="22"/>
        </w:rPr>
        <w:t>.</w:t>
      </w:r>
    </w:p>
    <w:p w:rsidR="00363190" w:rsidRPr="00363190" w:rsidRDefault="00363190" w:rsidP="00363190">
      <w:pPr>
        <w:spacing w:before="100" w:beforeAutospacing="1" w:after="100" w:afterAutospacing="1"/>
        <w:jc w:val="left"/>
        <w:rPr>
          <w:rFonts w:asciiTheme="minorHAnsi" w:hAnsiTheme="minorHAnsi"/>
          <w:sz w:val="24"/>
          <w:szCs w:val="24"/>
        </w:rPr>
      </w:pPr>
      <w:r w:rsidRPr="00363190">
        <w:rPr>
          <w:rFonts w:asciiTheme="minorHAnsi" w:hAnsiTheme="minorHAnsi"/>
          <w:sz w:val="24"/>
          <w:szCs w:val="24"/>
        </w:rPr>
        <w:t xml:space="preserve">Das IQ Netzwerk Brandenburg verfolgt das Ziel, die Arbeitsmarktintegration von erwachsenen </w:t>
      </w:r>
      <w:r w:rsidR="00E87C82">
        <w:rPr>
          <w:rFonts w:asciiTheme="minorHAnsi" w:hAnsiTheme="minorHAnsi"/>
          <w:sz w:val="24"/>
          <w:szCs w:val="24"/>
        </w:rPr>
        <w:t>Menschen mit Migrationsgeschichte</w:t>
      </w:r>
      <w:r w:rsidRPr="00363190">
        <w:rPr>
          <w:rFonts w:asciiTheme="minorHAnsi" w:hAnsiTheme="minorHAnsi"/>
          <w:sz w:val="24"/>
          <w:szCs w:val="24"/>
        </w:rPr>
        <w:t xml:space="preserve"> im Land Brandenburg zu verbessern. An diesem Ziel wirken im Landesnetzwerk im Jahr 2016 insgesamt 1</w:t>
      </w:r>
      <w:r w:rsidR="00E87C82">
        <w:rPr>
          <w:rFonts w:asciiTheme="minorHAnsi" w:hAnsiTheme="minorHAnsi"/>
          <w:sz w:val="24"/>
          <w:szCs w:val="24"/>
        </w:rPr>
        <w:t>4</w:t>
      </w:r>
      <w:r w:rsidRPr="00363190">
        <w:rPr>
          <w:rFonts w:asciiTheme="minorHAnsi" w:hAnsiTheme="minorHAnsi"/>
          <w:sz w:val="24"/>
          <w:szCs w:val="24"/>
        </w:rPr>
        <w:t xml:space="preserve"> Teilprojekte mit unterschiedlichen Aufgaben und Zielgruppen mit. </w:t>
      </w:r>
    </w:p>
    <w:p w:rsidR="00363190" w:rsidRPr="00363190" w:rsidRDefault="00363190" w:rsidP="00363190">
      <w:pPr>
        <w:spacing w:before="100" w:beforeAutospacing="1" w:after="100" w:afterAutospacing="1"/>
        <w:jc w:val="left"/>
        <w:rPr>
          <w:rFonts w:asciiTheme="minorHAnsi" w:hAnsiTheme="minorHAnsi"/>
          <w:sz w:val="24"/>
          <w:szCs w:val="24"/>
        </w:rPr>
      </w:pPr>
      <w:r w:rsidRPr="00363190">
        <w:rPr>
          <w:rFonts w:asciiTheme="minorHAnsi" w:hAnsiTheme="minorHAnsi"/>
          <w:sz w:val="24"/>
          <w:szCs w:val="24"/>
        </w:rPr>
        <w:t>Schwerpunkte unseres Netzwerks sind:</w:t>
      </w:r>
    </w:p>
    <w:p w:rsidR="00363190" w:rsidRPr="00363190" w:rsidRDefault="00363190" w:rsidP="00363190">
      <w:pPr>
        <w:numPr>
          <w:ilvl w:val="0"/>
          <w:numId w:val="13"/>
        </w:numPr>
        <w:spacing w:before="100" w:beforeAutospacing="1" w:after="100" w:afterAutospacing="1"/>
        <w:jc w:val="left"/>
        <w:rPr>
          <w:rFonts w:asciiTheme="minorHAnsi" w:hAnsiTheme="minorHAnsi"/>
          <w:sz w:val="24"/>
          <w:szCs w:val="24"/>
        </w:rPr>
      </w:pPr>
      <w:r w:rsidRPr="00363190">
        <w:rPr>
          <w:rFonts w:asciiTheme="minorHAnsi" w:hAnsiTheme="minorHAnsi"/>
          <w:sz w:val="24"/>
          <w:szCs w:val="24"/>
        </w:rPr>
        <w:t>Beratung zu Fragen der Anerkennung im Ausland erworbener Berufsqualifikationen und zu Qualifizierungsangeboten</w:t>
      </w:r>
    </w:p>
    <w:p w:rsidR="00363190" w:rsidRPr="00363190" w:rsidRDefault="00363190" w:rsidP="00363190">
      <w:pPr>
        <w:numPr>
          <w:ilvl w:val="0"/>
          <w:numId w:val="13"/>
        </w:numPr>
        <w:spacing w:before="100" w:beforeAutospacing="1" w:after="100" w:afterAutospacing="1"/>
        <w:jc w:val="left"/>
        <w:rPr>
          <w:rFonts w:asciiTheme="minorHAnsi" w:hAnsiTheme="minorHAnsi"/>
          <w:sz w:val="24"/>
          <w:szCs w:val="24"/>
        </w:rPr>
      </w:pPr>
      <w:r w:rsidRPr="00363190">
        <w:rPr>
          <w:rFonts w:asciiTheme="minorHAnsi" w:hAnsiTheme="minorHAnsi"/>
          <w:sz w:val="24"/>
          <w:szCs w:val="24"/>
        </w:rPr>
        <w:t>Qualifizierungsmaßnahmen für Personen mit ausländischen Abschlüssen</w:t>
      </w:r>
    </w:p>
    <w:p w:rsidR="00363190" w:rsidRPr="00363190" w:rsidRDefault="00363190" w:rsidP="00363190">
      <w:pPr>
        <w:numPr>
          <w:ilvl w:val="0"/>
          <w:numId w:val="13"/>
        </w:numPr>
        <w:spacing w:before="100" w:beforeAutospacing="1" w:after="100" w:afterAutospacing="1"/>
        <w:jc w:val="left"/>
        <w:rPr>
          <w:rFonts w:asciiTheme="minorHAnsi" w:hAnsiTheme="minorHAnsi"/>
          <w:sz w:val="24"/>
          <w:szCs w:val="24"/>
        </w:rPr>
      </w:pPr>
      <w:r w:rsidRPr="00363190">
        <w:rPr>
          <w:rFonts w:asciiTheme="minorHAnsi" w:hAnsiTheme="minorHAnsi"/>
          <w:sz w:val="24"/>
          <w:szCs w:val="24"/>
        </w:rPr>
        <w:t>Kompetenzfeststellung</w:t>
      </w:r>
    </w:p>
    <w:p w:rsidR="00363190" w:rsidRPr="00363190" w:rsidRDefault="00363190" w:rsidP="00363190">
      <w:pPr>
        <w:numPr>
          <w:ilvl w:val="0"/>
          <w:numId w:val="13"/>
        </w:numPr>
        <w:spacing w:before="100" w:beforeAutospacing="1" w:after="100" w:afterAutospacing="1"/>
        <w:jc w:val="left"/>
        <w:rPr>
          <w:rFonts w:asciiTheme="minorHAnsi" w:hAnsiTheme="minorHAnsi"/>
          <w:sz w:val="24"/>
          <w:szCs w:val="24"/>
        </w:rPr>
      </w:pPr>
      <w:r w:rsidRPr="00363190">
        <w:rPr>
          <w:rFonts w:asciiTheme="minorHAnsi" w:hAnsiTheme="minorHAnsi"/>
          <w:sz w:val="24"/>
          <w:szCs w:val="24"/>
        </w:rPr>
        <w:t xml:space="preserve">Interkulturelle Öffnung in Arbeitsmarktinstitutionen und Förderung der interkulturellen Kompetenz der Beratungsfachkräfte </w:t>
      </w:r>
    </w:p>
    <w:p w:rsidR="00363190" w:rsidRPr="00363190" w:rsidRDefault="00363190" w:rsidP="00363190">
      <w:pPr>
        <w:numPr>
          <w:ilvl w:val="0"/>
          <w:numId w:val="13"/>
        </w:numPr>
        <w:spacing w:before="100" w:beforeAutospacing="1" w:after="100" w:afterAutospacing="1"/>
        <w:jc w:val="left"/>
        <w:rPr>
          <w:rFonts w:asciiTheme="minorHAnsi" w:hAnsiTheme="minorHAnsi"/>
          <w:sz w:val="24"/>
          <w:szCs w:val="24"/>
        </w:rPr>
      </w:pPr>
      <w:r w:rsidRPr="00363190">
        <w:rPr>
          <w:rFonts w:asciiTheme="minorHAnsi" w:hAnsiTheme="minorHAnsi"/>
          <w:sz w:val="24"/>
          <w:szCs w:val="24"/>
        </w:rPr>
        <w:t>Beratung für Arbeitgeber</w:t>
      </w:r>
      <w:r w:rsidR="008B715F">
        <w:rPr>
          <w:rFonts w:asciiTheme="minorHAnsi" w:hAnsiTheme="minorHAnsi"/>
          <w:sz w:val="24"/>
          <w:szCs w:val="24"/>
        </w:rPr>
        <w:t>innen und Arbeitgeber</w:t>
      </w:r>
      <w:r w:rsidRPr="00363190">
        <w:rPr>
          <w:rFonts w:asciiTheme="minorHAnsi" w:hAnsiTheme="minorHAnsi"/>
          <w:sz w:val="24"/>
          <w:szCs w:val="24"/>
        </w:rPr>
        <w:t xml:space="preserve"> zur Beschäftigung von internationalen Fachkräften</w:t>
      </w:r>
    </w:p>
    <w:p w:rsidR="00363190" w:rsidRPr="00363190" w:rsidRDefault="00363190" w:rsidP="00363190">
      <w:pPr>
        <w:numPr>
          <w:ilvl w:val="0"/>
          <w:numId w:val="13"/>
        </w:numPr>
        <w:spacing w:before="100" w:beforeAutospacing="1" w:after="100" w:afterAutospacing="1"/>
        <w:jc w:val="left"/>
        <w:rPr>
          <w:rFonts w:asciiTheme="minorHAnsi" w:hAnsiTheme="minorHAnsi"/>
          <w:sz w:val="24"/>
          <w:szCs w:val="24"/>
        </w:rPr>
      </w:pPr>
      <w:r w:rsidRPr="00363190">
        <w:rPr>
          <w:rFonts w:asciiTheme="minorHAnsi" w:hAnsiTheme="minorHAnsi"/>
          <w:sz w:val="24"/>
          <w:szCs w:val="24"/>
        </w:rPr>
        <w:t>Qualifizierung von migrantischen Unternehmen</w:t>
      </w:r>
    </w:p>
    <w:p w:rsidR="003478C5" w:rsidRDefault="00363190" w:rsidP="003478C5">
      <w:pPr>
        <w:numPr>
          <w:ilvl w:val="0"/>
          <w:numId w:val="13"/>
        </w:numPr>
        <w:spacing w:before="100" w:beforeAutospacing="1" w:after="100" w:afterAutospacing="1"/>
        <w:jc w:val="left"/>
        <w:rPr>
          <w:rFonts w:asciiTheme="minorHAnsi" w:hAnsiTheme="minorHAnsi"/>
          <w:sz w:val="24"/>
          <w:szCs w:val="24"/>
        </w:rPr>
      </w:pPr>
      <w:r w:rsidRPr="00363190">
        <w:rPr>
          <w:rFonts w:asciiTheme="minorHAnsi" w:hAnsiTheme="minorHAnsi"/>
          <w:sz w:val="24"/>
          <w:szCs w:val="24"/>
        </w:rPr>
        <w:t>Sprachförderung zur beruflichen Anerkennung</w:t>
      </w:r>
    </w:p>
    <w:p w:rsidR="00927E7B" w:rsidRPr="00927E7B" w:rsidRDefault="00927E7B" w:rsidP="00927E7B">
      <w:pPr>
        <w:pStyle w:val="Listenabsatz"/>
        <w:numPr>
          <w:ilvl w:val="0"/>
          <w:numId w:val="13"/>
        </w:numPr>
        <w:rPr>
          <w:rFonts w:asciiTheme="minorHAnsi" w:hAnsiTheme="minorHAnsi"/>
          <w:sz w:val="24"/>
          <w:szCs w:val="24"/>
        </w:rPr>
      </w:pPr>
      <w:r>
        <w:rPr>
          <w:rFonts w:asciiTheme="minorHAnsi" w:hAnsiTheme="minorHAnsi"/>
          <w:sz w:val="24"/>
          <w:szCs w:val="24"/>
        </w:rPr>
        <w:t xml:space="preserve">Arbeit mit Ehrenamtlichen, </w:t>
      </w:r>
      <w:r w:rsidRPr="00927E7B">
        <w:rPr>
          <w:rFonts w:asciiTheme="minorHAnsi" w:hAnsiTheme="minorHAnsi"/>
          <w:sz w:val="24"/>
          <w:szCs w:val="24"/>
        </w:rPr>
        <w:t>Migrantenorganisationen und Willkommensinitiativen - lokale Motivatorinnen und Motivatoren</w:t>
      </w:r>
    </w:p>
    <w:p w:rsidR="003478C5" w:rsidRDefault="003478C5" w:rsidP="003478C5">
      <w:pPr>
        <w:spacing w:before="100" w:beforeAutospacing="1" w:after="100" w:afterAutospacing="1"/>
        <w:jc w:val="left"/>
        <w:rPr>
          <w:rFonts w:asciiTheme="minorHAnsi" w:hAnsiTheme="minorHAnsi"/>
          <w:sz w:val="24"/>
          <w:szCs w:val="24"/>
        </w:rPr>
      </w:pPr>
      <w:r w:rsidRPr="003478C5">
        <w:rPr>
          <w:rFonts w:asciiTheme="minorHAnsi" w:hAnsiTheme="minorHAnsi"/>
          <w:sz w:val="24"/>
          <w:szCs w:val="24"/>
        </w:rPr>
        <w:t>Das IQ Netzwerk Brandenburg ist Teil des bundesweiten Förderprogramms „Integration durch Qualifizierung (IQ)“, das vom Bundesministerium für Arbeit und Soziales (BMAS) und dem Europäischen Sozialfonds (ESF) gefördert wird. Partner in der Umsetzung sind das Bundesministerium für Bildung und Forschung (BMBF) und die Bundesagentur für Arbeit (BA). </w:t>
      </w:r>
    </w:p>
    <w:p w:rsidR="00E418E1" w:rsidRDefault="00E418E1" w:rsidP="00E418E1">
      <w:pPr>
        <w:spacing w:after="0"/>
        <w:jc w:val="left"/>
        <w:rPr>
          <w:rFonts w:asciiTheme="minorHAnsi" w:eastAsiaTheme="minorHAnsi" w:hAnsiTheme="minorHAnsi" w:cstheme="minorBidi"/>
          <w:noProof/>
          <w:sz w:val="24"/>
          <w:szCs w:val="22"/>
        </w:rPr>
      </w:pPr>
      <w:r>
        <w:rPr>
          <w:rFonts w:asciiTheme="minorHAnsi" w:hAnsiTheme="minorHAnsi"/>
          <w:sz w:val="24"/>
          <w:szCs w:val="24"/>
        </w:rPr>
        <w:t>Das Inte</w:t>
      </w:r>
      <w:r w:rsidRPr="00363190">
        <w:rPr>
          <w:rFonts w:asciiTheme="minorHAnsi" w:hAnsiTheme="minorHAnsi"/>
          <w:sz w:val="24"/>
          <w:szCs w:val="24"/>
        </w:rPr>
        <w:t>ressenbekundungsverfahren für den Handlungsschwerpunkt  3 „</w:t>
      </w:r>
      <w:r w:rsidRPr="00363190">
        <w:rPr>
          <w:rFonts w:asciiTheme="minorHAnsi" w:eastAsiaTheme="minorHAnsi" w:hAnsiTheme="minorHAnsi" w:cstheme="minorBidi"/>
          <w:noProof/>
          <w:sz w:val="24"/>
          <w:szCs w:val="22"/>
        </w:rPr>
        <w:t>Inter</w:t>
      </w:r>
      <w:r>
        <w:rPr>
          <w:rFonts w:asciiTheme="minorHAnsi" w:eastAsiaTheme="minorHAnsi" w:hAnsiTheme="minorHAnsi" w:cstheme="minorBidi"/>
          <w:noProof/>
          <w:sz w:val="24"/>
          <w:szCs w:val="22"/>
        </w:rPr>
        <w:t>kulturelle Kompetenzentwicklung und</w:t>
      </w:r>
      <w:r w:rsidRPr="00363190">
        <w:rPr>
          <w:rFonts w:asciiTheme="minorHAnsi" w:eastAsiaTheme="minorHAnsi" w:hAnsiTheme="minorHAnsi" w:cstheme="minorBidi"/>
          <w:noProof/>
          <w:sz w:val="24"/>
          <w:szCs w:val="22"/>
        </w:rPr>
        <w:t xml:space="preserve"> Antidis</w:t>
      </w:r>
      <w:r>
        <w:rPr>
          <w:rFonts w:asciiTheme="minorHAnsi" w:eastAsiaTheme="minorHAnsi" w:hAnsiTheme="minorHAnsi" w:cstheme="minorBidi"/>
          <w:noProof/>
          <w:sz w:val="24"/>
          <w:szCs w:val="22"/>
        </w:rPr>
        <w:t>kriminierung</w:t>
      </w:r>
      <w:r w:rsidRPr="00363190">
        <w:rPr>
          <w:rFonts w:asciiTheme="minorHAnsi" w:eastAsiaTheme="minorHAnsi" w:hAnsiTheme="minorHAnsi" w:cstheme="minorBidi"/>
          <w:noProof/>
          <w:sz w:val="24"/>
          <w:szCs w:val="22"/>
        </w:rPr>
        <w:t>“ wird auf der Grundlage der Richtlinie über besondere Maßnahmen zur Förderung der beruflichen Integration von Personen mit Migrationshintergrund vom 4.November 2004, der §§23 und 44 der Bundeshaushaltsordnung (BHO), den hierzu ergangenen Allgemeinen Verwaltungsvorschriften (AVV) und den Allgemeinen Nebenbestimmungen für Zuwendungen zur Projektförderung (ANBest-P) in der jeweils gültigen Fassung durchgeführt. Die in der Richtline (Anlage) getroffenen Regelungen sind zu beachten.</w:t>
      </w:r>
    </w:p>
    <w:p w:rsidR="00E418E1" w:rsidRPr="00E418E1" w:rsidRDefault="00E418E1" w:rsidP="00E418E1">
      <w:pPr>
        <w:spacing w:after="0"/>
        <w:jc w:val="left"/>
        <w:rPr>
          <w:rFonts w:asciiTheme="minorHAnsi" w:eastAsiaTheme="minorHAnsi" w:hAnsiTheme="minorHAnsi" w:cstheme="minorBidi"/>
          <w:noProof/>
          <w:sz w:val="24"/>
          <w:szCs w:val="22"/>
        </w:rPr>
      </w:pPr>
    </w:p>
    <w:p w:rsidR="003F11D5" w:rsidRDefault="00004E16" w:rsidP="00363190">
      <w:pPr>
        <w:spacing w:after="0"/>
        <w:jc w:val="left"/>
        <w:rPr>
          <w:rFonts w:asciiTheme="minorHAnsi" w:hAnsiTheme="minorHAnsi"/>
          <w:sz w:val="24"/>
          <w:szCs w:val="24"/>
        </w:rPr>
      </w:pPr>
      <w:r>
        <w:rPr>
          <w:rFonts w:asciiTheme="minorHAnsi" w:hAnsiTheme="minorHAnsi"/>
          <w:sz w:val="24"/>
          <w:szCs w:val="24"/>
        </w:rPr>
        <w:t>Die Integration Geflüchteter in unsere Gesellschaft wird nur gelingen, wenn auch ihre Integration in den Arbeitsmarkt gelingt, denn arbeiten zu können ist Grundlage eines selbstbestimmten Lebens. Neben den Aktivitäten der Bundesagentur für Arbeit und der Jobcenter kommt es besonders darauf an, das</w:t>
      </w:r>
      <w:r w:rsidR="005F4A2D">
        <w:rPr>
          <w:rFonts w:asciiTheme="minorHAnsi" w:hAnsiTheme="minorHAnsi"/>
          <w:sz w:val="24"/>
          <w:szCs w:val="24"/>
        </w:rPr>
        <w:t>s</w:t>
      </w:r>
      <w:r>
        <w:rPr>
          <w:rFonts w:asciiTheme="minorHAnsi" w:hAnsiTheme="minorHAnsi"/>
          <w:sz w:val="24"/>
          <w:szCs w:val="24"/>
        </w:rPr>
        <w:t xml:space="preserve"> sich Menschen mit Fluchtgeschichte frühzeitig und niedrigschwellig über den deutschen Arbeitsmarkt, die Anerkennung von </w:t>
      </w:r>
      <w:r w:rsidR="00686ED8">
        <w:rPr>
          <w:rFonts w:asciiTheme="minorHAnsi" w:hAnsiTheme="minorHAnsi"/>
          <w:sz w:val="24"/>
          <w:szCs w:val="24"/>
        </w:rPr>
        <w:t>Berufsqualifikationen</w:t>
      </w:r>
      <w:r>
        <w:rPr>
          <w:rFonts w:asciiTheme="minorHAnsi" w:hAnsiTheme="minorHAnsi"/>
          <w:sz w:val="24"/>
          <w:szCs w:val="24"/>
        </w:rPr>
        <w:t xml:space="preserve"> sowie Unterstützungsangebote informieren können. Wichtige </w:t>
      </w:r>
      <w:r w:rsidR="00E87C82">
        <w:rPr>
          <w:rFonts w:asciiTheme="minorHAnsi" w:hAnsiTheme="minorHAnsi"/>
          <w:sz w:val="24"/>
          <w:szCs w:val="24"/>
        </w:rPr>
        <w:t xml:space="preserve">Ansprechpersonen </w:t>
      </w:r>
      <w:r>
        <w:rPr>
          <w:rFonts w:asciiTheme="minorHAnsi" w:hAnsiTheme="minorHAnsi"/>
          <w:sz w:val="24"/>
          <w:szCs w:val="24"/>
        </w:rPr>
        <w:t xml:space="preserve">sind hier </w:t>
      </w:r>
      <w:r w:rsidR="003F11D5">
        <w:rPr>
          <w:rFonts w:asciiTheme="minorHAnsi" w:hAnsiTheme="minorHAnsi"/>
          <w:sz w:val="24"/>
          <w:szCs w:val="24"/>
        </w:rPr>
        <w:t>die Mitarbeiterinnen und Mitarbeiter aus der</w:t>
      </w:r>
      <w:r w:rsidR="005B7677">
        <w:rPr>
          <w:rFonts w:asciiTheme="minorHAnsi" w:hAnsiTheme="minorHAnsi"/>
          <w:sz w:val="24"/>
          <w:szCs w:val="24"/>
        </w:rPr>
        <w:t xml:space="preserve"> </w:t>
      </w:r>
      <w:r w:rsidR="003F11D5">
        <w:rPr>
          <w:rFonts w:asciiTheme="minorHAnsi" w:hAnsiTheme="minorHAnsi"/>
          <w:sz w:val="24"/>
          <w:szCs w:val="24"/>
        </w:rPr>
        <w:t>Migrationssozialarbeit</w:t>
      </w:r>
      <w:r w:rsidR="005B7677">
        <w:rPr>
          <w:rFonts w:asciiTheme="minorHAnsi" w:hAnsiTheme="minorHAnsi"/>
          <w:sz w:val="24"/>
          <w:szCs w:val="24"/>
        </w:rPr>
        <w:t>.</w:t>
      </w:r>
      <w:r w:rsidR="003F11D5">
        <w:rPr>
          <w:rFonts w:asciiTheme="minorHAnsi" w:hAnsiTheme="minorHAnsi"/>
          <w:sz w:val="24"/>
          <w:szCs w:val="24"/>
        </w:rPr>
        <w:t xml:space="preserve"> </w:t>
      </w:r>
      <w:r>
        <w:rPr>
          <w:rFonts w:asciiTheme="minorHAnsi" w:hAnsiTheme="minorHAnsi"/>
          <w:sz w:val="24"/>
          <w:szCs w:val="24"/>
        </w:rPr>
        <w:t xml:space="preserve"> </w:t>
      </w:r>
    </w:p>
    <w:p w:rsidR="00363190" w:rsidRDefault="003F11D5" w:rsidP="00363190">
      <w:pPr>
        <w:spacing w:after="0"/>
        <w:jc w:val="left"/>
        <w:rPr>
          <w:rFonts w:asciiTheme="minorHAnsi" w:hAnsiTheme="minorHAnsi"/>
          <w:sz w:val="24"/>
          <w:szCs w:val="24"/>
        </w:rPr>
      </w:pPr>
      <w:r>
        <w:rPr>
          <w:rFonts w:asciiTheme="minorHAnsi" w:hAnsiTheme="minorHAnsi"/>
          <w:sz w:val="24"/>
          <w:szCs w:val="24"/>
        </w:rPr>
        <w:t xml:space="preserve">Um </w:t>
      </w:r>
      <w:r w:rsidR="005B7677">
        <w:rPr>
          <w:rFonts w:asciiTheme="minorHAnsi" w:hAnsiTheme="minorHAnsi"/>
          <w:sz w:val="24"/>
          <w:szCs w:val="24"/>
        </w:rPr>
        <w:t>vor allem</w:t>
      </w:r>
      <w:r>
        <w:rPr>
          <w:rFonts w:asciiTheme="minorHAnsi" w:hAnsiTheme="minorHAnsi"/>
          <w:sz w:val="24"/>
          <w:szCs w:val="24"/>
        </w:rPr>
        <w:t xml:space="preserve"> Kenntnisse rund um das Thema „Arbeitsmarkt“ und auch grundlegende soziale Kompetenzen wie (interkulturelle) Kommunikation und Konflikt</w:t>
      </w:r>
      <w:r w:rsidR="000E0DB0">
        <w:rPr>
          <w:rFonts w:asciiTheme="minorHAnsi" w:hAnsiTheme="minorHAnsi"/>
          <w:sz w:val="24"/>
          <w:szCs w:val="24"/>
        </w:rPr>
        <w:t xml:space="preserve">management zu vermitteln, </w:t>
      </w:r>
      <w:r w:rsidR="00363190" w:rsidRPr="00363190">
        <w:rPr>
          <w:rFonts w:asciiTheme="minorHAnsi" w:hAnsiTheme="minorHAnsi"/>
          <w:sz w:val="24"/>
          <w:szCs w:val="24"/>
        </w:rPr>
        <w:t>wird  ein integrations-, bildungs-, und arbeitsmarktpolitisch aktiver Träger als operativer Partner im Handlungsschwerpunkt 3</w:t>
      </w:r>
      <w:r w:rsidR="003478C5">
        <w:rPr>
          <w:rFonts w:asciiTheme="minorHAnsi" w:hAnsiTheme="minorHAnsi"/>
          <w:sz w:val="24"/>
          <w:szCs w:val="24"/>
        </w:rPr>
        <w:t xml:space="preserve"> </w:t>
      </w:r>
      <w:r w:rsidR="00363190" w:rsidRPr="00363190">
        <w:rPr>
          <w:rFonts w:asciiTheme="minorHAnsi" w:eastAsiaTheme="minorHAnsi" w:hAnsiTheme="minorHAnsi" w:cstheme="minorBidi"/>
          <w:noProof/>
          <w:sz w:val="24"/>
          <w:szCs w:val="22"/>
        </w:rPr>
        <w:t>„Interkulturelle Kompetenzentwicklung und Antidiskriminierung“ gesucht</w:t>
      </w:r>
      <w:r w:rsidR="00363190" w:rsidRPr="00363190">
        <w:rPr>
          <w:rFonts w:asciiTheme="minorHAnsi" w:hAnsiTheme="minorHAnsi"/>
          <w:sz w:val="24"/>
          <w:szCs w:val="24"/>
        </w:rPr>
        <w:t xml:space="preserve">, der </w:t>
      </w:r>
      <w:r w:rsidR="00004E16">
        <w:rPr>
          <w:rFonts w:asciiTheme="minorHAnsi" w:hAnsiTheme="minorHAnsi"/>
          <w:sz w:val="24"/>
          <w:szCs w:val="24"/>
        </w:rPr>
        <w:t xml:space="preserve">sich </w:t>
      </w:r>
      <w:r w:rsidR="00363190" w:rsidRPr="00363190">
        <w:rPr>
          <w:rFonts w:asciiTheme="minorHAnsi" w:hAnsiTheme="minorHAnsi"/>
          <w:sz w:val="24"/>
          <w:szCs w:val="24"/>
        </w:rPr>
        <w:t xml:space="preserve">im IQ Netzwerk Brandenburg im Zeitraum 2017 – 2018 in der Förderperiode 2015 – 2018 </w:t>
      </w:r>
      <w:r w:rsidR="00550FE3">
        <w:rPr>
          <w:rFonts w:asciiTheme="minorHAnsi" w:hAnsiTheme="minorHAnsi"/>
          <w:sz w:val="24"/>
          <w:szCs w:val="24"/>
        </w:rPr>
        <w:t>entsprechend engagieren</w:t>
      </w:r>
      <w:r w:rsidR="00550FE3" w:rsidRPr="00363190">
        <w:rPr>
          <w:rFonts w:asciiTheme="minorHAnsi" w:hAnsiTheme="minorHAnsi"/>
          <w:sz w:val="24"/>
          <w:szCs w:val="24"/>
        </w:rPr>
        <w:t xml:space="preserve"> </w:t>
      </w:r>
      <w:r w:rsidR="00363190" w:rsidRPr="00363190">
        <w:rPr>
          <w:rFonts w:asciiTheme="minorHAnsi" w:hAnsiTheme="minorHAnsi"/>
          <w:sz w:val="24"/>
          <w:szCs w:val="24"/>
        </w:rPr>
        <w:t xml:space="preserve">möchte. </w:t>
      </w:r>
    </w:p>
    <w:p w:rsidR="003478C5" w:rsidRDefault="003478C5" w:rsidP="00363190">
      <w:pPr>
        <w:spacing w:after="0"/>
        <w:jc w:val="left"/>
        <w:rPr>
          <w:rFonts w:asciiTheme="minorHAnsi" w:hAnsiTheme="minorHAnsi"/>
          <w:sz w:val="24"/>
          <w:szCs w:val="24"/>
        </w:rPr>
      </w:pPr>
    </w:p>
    <w:p w:rsidR="003478C5" w:rsidRPr="00363190" w:rsidRDefault="003478C5" w:rsidP="00363190">
      <w:pPr>
        <w:spacing w:after="0"/>
        <w:jc w:val="left"/>
        <w:rPr>
          <w:rFonts w:asciiTheme="minorHAnsi" w:hAnsiTheme="minorHAnsi"/>
          <w:sz w:val="24"/>
          <w:szCs w:val="24"/>
        </w:rPr>
      </w:pPr>
    </w:p>
    <w:p w:rsidR="00363190" w:rsidRPr="00363190" w:rsidRDefault="00363190" w:rsidP="00363190">
      <w:pPr>
        <w:spacing w:after="0"/>
        <w:jc w:val="left"/>
        <w:rPr>
          <w:rFonts w:asciiTheme="minorHAnsi" w:hAnsiTheme="minorHAnsi"/>
          <w:sz w:val="24"/>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6694"/>
      </w:tblGrid>
      <w:tr w:rsidR="00363190" w:rsidRPr="00363190" w:rsidTr="005F3020">
        <w:tc>
          <w:tcPr>
            <w:tcW w:w="2518" w:type="dxa"/>
          </w:tcPr>
          <w:p w:rsidR="00363190" w:rsidRPr="00363190" w:rsidRDefault="00363190" w:rsidP="00363190">
            <w:pPr>
              <w:spacing w:after="0"/>
              <w:jc w:val="left"/>
              <w:rPr>
                <w:rFonts w:asciiTheme="minorHAnsi" w:hAnsiTheme="minorHAnsi"/>
                <w:b/>
                <w:szCs w:val="24"/>
              </w:rPr>
            </w:pPr>
            <w:r w:rsidRPr="00363190">
              <w:rPr>
                <w:rFonts w:asciiTheme="minorHAnsi" w:hAnsiTheme="minorHAnsi"/>
                <w:b/>
                <w:szCs w:val="24"/>
              </w:rPr>
              <w:t>Ziel des neuen Teilprojektes:</w:t>
            </w:r>
          </w:p>
        </w:tc>
        <w:tc>
          <w:tcPr>
            <w:tcW w:w="6694" w:type="dxa"/>
          </w:tcPr>
          <w:p w:rsidR="00363190" w:rsidRPr="00363190" w:rsidRDefault="00DD77B7" w:rsidP="00DD77B7">
            <w:pPr>
              <w:spacing w:after="0"/>
              <w:jc w:val="left"/>
              <w:rPr>
                <w:rFonts w:asciiTheme="minorHAnsi" w:hAnsiTheme="minorHAnsi"/>
                <w:szCs w:val="24"/>
              </w:rPr>
            </w:pPr>
            <w:r>
              <w:rPr>
                <w:rFonts w:asciiTheme="minorHAnsi" w:hAnsiTheme="minorHAnsi"/>
                <w:szCs w:val="24"/>
              </w:rPr>
              <w:t xml:space="preserve">Vermittlung von für die Arbeitsmarktintegration von Geflüchteten relevanten Informationen für </w:t>
            </w:r>
            <w:r w:rsidR="000E0DB0">
              <w:rPr>
                <w:rFonts w:asciiTheme="minorHAnsi" w:hAnsiTheme="minorHAnsi"/>
                <w:szCs w:val="24"/>
              </w:rPr>
              <w:t>Beschäftige in der</w:t>
            </w:r>
            <w:r w:rsidR="002941BA">
              <w:rPr>
                <w:rFonts w:asciiTheme="minorHAnsi" w:hAnsiTheme="minorHAnsi"/>
                <w:szCs w:val="24"/>
              </w:rPr>
              <w:t xml:space="preserve"> </w:t>
            </w:r>
            <w:r w:rsidR="000E0DB0">
              <w:rPr>
                <w:rFonts w:asciiTheme="minorHAnsi" w:hAnsiTheme="minorHAnsi"/>
                <w:szCs w:val="24"/>
              </w:rPr>
              <w:t>Migrationssozialarbeit</w:t>
            </w:r>
          </w:p>
        </w:tc>
      </w:tr>
      <w:tr w:rsidR="00363190" w:rsidRPr="00363190" w:rsidTr="005F3020">
        <w:tc>
          <w:tcPr>
            <w:tcW w:w="2518" w:type="dxa"/>
          </w:tcPr>
          <w:p w:rsidR="000E0DB0" w:rsidRDefault="000E0DB0" w:rsidP="00363190">
            <w:pPr>
              <w:spacing w:after="0"/>
              <w:jc w:val="left"/>
              <w:rPr>
                <w:rFonts w:asciiTheme="minorHAnsi" w:hAnsiTheme="minorHAnsi"/>
                <w:b/>
                <w:szCs w:val="24"/>
              </w:rPr>
            </w:pPr>
          </w:p>
          <w:p w:rsidR="00363190" w:rsidRPr="00363190" w:rsidRDefault="00363190" w:rsidP="00363190">
            <w:pPr>
              <w:spacing w:after="0"/>
              <w:jc w:val="left"/>
              <w:rPr>
                <w:rFonts w:asciiTheme="minorHAnsi" w:hAnsiTheme="minorHAnsi"/>
                <w:b/>
                <w:szCs w:val="24"/>
              </w:rPr>
            </w:pPr>
            <w:r w:rsidRPr="00363190">
              <w:rPr>
                <w:rFonts w:asciiTheme="minorHAnsi" w:hAnsiTheme="minorHAnsi"/>
                <w:b/>
                <w:szCs w:val="24"/>
              </w:rPr>
              <w:t>Angebot des neues Teilprojektes:</w:t>
            </w:r>
          </w:p>
        </w:tc>
        <w:tc>
          <w:tcPr>
            <w:tcW w:w="6694" w:type="dxa"/>
          </w:tcPr>
          <w:p w:rsidR="000E0DB0" w:rsidRDefault="000E0DB0" w:rsidP="00363190">
            <w:pPr>
              <w:spacing w:after="0"/>
              <w:jc w:val="left"/>
              <w:rPr>
                <w:rFonts w:asciiTheme="minorHAnsi" w:hAnsiTheme="minorHAnsi"/>
                <w:szCs w:val="24"/>
              </w:rPr>
            </w:pPr>
          </w:p>
          <w:p w:rsidR="00363190" w:rsidRDefault="00363190" w:rsidP="00363190">
            <w:pPr>
              <w:spacing w:after="0"/>
              <w:jc w:val="left"/>
              <w:rPr>
                <w:rFonts w:asciiTheme="minorHAnsi" w:hAnsiTheme="minorHAnsi"/>
                <w:szCs w:val="24"/>
              </w:rPr>
            </w:pPr>
            <w:r w:rsidRPr="00363190">
              <w:rPr>
                <w:rFonts w:asciiTheme="minorHAnsi" w:hAnsiTheme="minorHAnsi"/>
                <w:szCs w:val="24"/>
              </w:rPr>
              <w:t xml:space="preserve">Konzipierung, Organisation und Durchführung von Fortbildungsangeboten für </w:t>
            </w:r>
            <w:r w:rsidR="003E4336">
              <w:rPr>
                <w:rFonts w:asciiTheme="minorHAnsi" w:hAnsiTheme="minorHAnsi"/>
                <w:szCs w:val="24"/>
              </w:rPr>
              <w:t>Beschäftigte in der</w:t>
            </w:r>
            <w:r w:rsidR="00DD77B7">
              <w:rPr>
                <w:rFonts w:asciiTheme="minorHAnsi" w:hAnsiTheme="minorHAnsi"/>
                <w:szCs w:val="24"/>
              </w:rPr>
              <w:t xml:space="preserve"> </w:t>
            </w:r>
            <w:r w:rsidR="000E0DB0">
              <w:rPr>
                <w:rFonts w:asciiTheme="minorHAnsi" w:hAnsiTheme="minorHAnsi"/>
                <w:szCs w:val="24"/>
              </w:rPr>
              <w:t>Migrationssozialarbeit</w:t>
            </w:r>
          </w:p>
          <w:p w:rsidR="00C35C5A" w:rsidRPr="00363190" w:rsidRDefault="00C35C5A" w:rsidP="00363190">
            <w:pPr>
              <w:spacing w:after="0"/>
              <w:jc w:val="left"/>
              <w:rPr>
                <w:rFonts w:asciiTheme="minorHAnsi" w:hAnsiTheme="minorHAnsi"/>
                <w:szCs w:val="24"/>
              </w:rPr>
            </w:pPr>
          </w:p>
          <w:p w:rsidR="00363190" w:rsidRDefault="00363190" w:rsidP="00363190">
            <w:pPr>
              <w:spacing w:after="0"/>
              <w:jc w:val="left"/>
              <w:rPr>
                <w:rFonts w:asciiTheme="minorHAnsi" w:hAnsiTheme="minorHAnsi"/>
                <w:szCs w:val="24"/>
                <w:u w:val="single"/>
              </w:rPr>
            </w:pPr>
            <w:r w:rsidRPr="00363190">
              <w:rPr>
                <w:rFonts w:asciiTheme="minorHAnsi" w:hAnsiTheme="minorHAnsi"/>
                <w:szCs w:val="24"/>
                <w:u w:val="single"/>
              </w:rPr>
              <w:t>Themenbereiche</w:t>
            </w:r>
            <w:r w:rsidR="001070E3">
              <w:rPr>
                <w:rFonts w:asciiTheme="minorHAnsi" w:hAnsiTheme="minorHAnsi"/>
                <w:szCs w:val="24"/>
                <w:u w:val="single"/>
              </w:rPr>
              <w:t xml:space="preserve"> der Fortbildungen</w:t>
            </w:r>
            <w:r w:rsidRPr="00363190">
              <w:rPr>
                <w:rFonts w:asciiTheme="minorHAnsi" w:hAnsiTheme="minorHAnsi"/>
                <w:szCs w:val="24"/>
                <w:u w:val="single"/>
              </w:rPr>
              <w:t>:</w:t>
            </w:r>
          </w:p>
          <w:p w:rsidR="000E0DB0" w:rsidRDefault="000E0DB0" w:rsidP="005B7677">
            <w:pPr>
              <w:spacing w:before="100" w:beforeAutospacing="1" w:after="100" w:afterAutospacing="1"/>
              <w:contextualSpacing/>
              <w:jc w:val="left"/>
              <w:rPr>
                <w:rFonts w:asciiTheme="minorHAnsi" w:hAnsiTheme="minorHAnsi"/>
                <w:szCs w:val="24"/>
              </w:rPr>
            </w:pPr>
          </w:p>
          <w:p w:rsidR="000E0DB0" w:rsidRPr="00C35C5A" w:rsidRDefault="000E0DB0" w:rsidP="000E0DB0">
            <w:pPr>
              <w:spacing w:before="100" w:beforeAutospacing="1" w:after="100" w:afterAutospacing="1"/>
              <w:contextualSpacing/>
              <w:jc w:val="left"/>
              <w:rPr>
                <w:rFonts w:asciiTheme="minorHAnsi" w:hAnsiTheme="minorHAnsi"/>
                <w:szCs w:val="24"/>
              </w:rPr>
            </w:pPr>
            <w:r w:rsidRPr="00C35C5A">
              <w:rPr>
                <w:rFonts w:asciiTheme="minorHAnsi" w:hAnsiTheme="minorHAnsi"/>
                <w:szCs w:val="24"/>
              </w:rPr>
              <w:t xml:space="preserve"> </w:t>
            </w:r>
            <w:r w:rsidR="00C35C5A">
              <w:rPr>
                <w:rFonts w:asciiTheme="minorHAnsi" w:hAnsiTheme="minorHAnsi"/>
                <w:szCs w:val="24"/>
              </w:rPr>
              <w:t xml:space="preserve">             </w:t>
            </w:r>
            <w:r w:rsidR="005B7677" w:rsidRPr="00C35C5A">
              <w:rPr>
                <w:rFonts w:asciiTheme="minorHAnsi" w:hAnsiTheme="minorHAnsi"/>
                <w:szCs w:val="24"/>
              </w:rPr>
              <w:t>I</w:t>
            </w:r>
            <w:r w:rsidRPr="00C35C5A">
              <w:rPr>
                <w:rFonts w:asciiTheme="minorHAnsi" w:hAnsiTheme="minorHAnsi"/>
                <w:szCs w:val="24"/>
              </w:rPr>
              <w:t>. Arbeitsmarkt</w:t>
            </w:r>
          </w:p>
          <w:p w:rsidR="00363190" w:rsidRPr="00363190" w:rsidRDefault="00363190" w:rsidP="00363190">
            <w:pPr>
              <w:numPr>
                <w:ilvl w:val="0"/>
                <w:numId w:val="15"/>
              </w:numPr>
              <w:spacing w:before="100" w:beforeAutospacing="1" w:after="100" w:afterAutospacing="1"/>
              <w:contextualSpacing/>
              <w:jc w:val="left"/>
              <w:rPr>
                <w:rFonts w:asciiTheme="minorHAnsi" w:hAnsiTheme="minorHAnsi"/>
                <w:szCs w:val="24"/>
              </w:rPr>
            </w:pPr>
            <w:r w:rsidRPr="00363190">
              <w:rPr>
                <w:rFonts w:asciiTheme="minorHAnsi" w:hAnsiTheme="minorHAnsi"/>
                <w:szCs w:val="24"/>
              </w:rPr>
              <w:t>Integration durch Qualifizierung – Angebote des</w:t>
            </w:r>
            <w:r w:rsidR="003478C5">
              <w:rPr>
                <w:rFonts w:asciiTheme="minorHAnsi" w:hAnsiTheme="minorHAnsi"/>
                <w:szCs w:val="24"/>
              </w:rPr>
              <w:t xml:space="preserve">                        </w:t>
            </w:r>
            <w:r w:rsidRPr="00363190">
              <w:rPr>
                <w:rFonts w:asciiTheme="minorHAnsi" w:hAnsiTheme="minorHAnsi"/>
                <w:szCs w:val="24"/>
              </w:rPr>
              <w:t xml:space="preserve"> IQ Netzwerkes Brandenburg und weitere Qualifizierungsmöglichkeiten</w:t>
            </w:r>
          </w:p>
          <w:p w:rsidR="00363190" w:rsidRDefault="00363190" w:rsidP="00363190">
            <w:pPr>
              <w:numPr>
                <w:ilvl w:val="0"/>
                <w:numId w:val="15"/>
              </w:numPr>
              <w:spacing w:before="100" w:beforeAutospacing="1" w:after="100" w:afterAutospacing="1"/>
              <w:contextualSpacing/>
              <w:jc w:val="left"/>
              <w:rPr>
                <w:rFonts w:asciiTheme="minorHAnsi" w:hAnsiTheme="minorHAnsi"/>
                <w:szCs w:val="24"/>
              </w:rPr>
            </w:pPr>
            <w:r w:rsidRPr="00363190">
              <w:rPr>
                <w:rFonts w:asciiTheme="minorHAnsi" w:hAnsiTheme="minorHAnsi"/>
                <w:szCs w:val="24"/>
              </w:rPr>
              <w:t xml:space="preserve">Arbeitsmarkt in Brandenburg – </w:t>
            </w:r>
            <w:r w:rsidR="003478C5">
              <w:rPr>
                <w:rFonts w:asciiTheme="minorHAnsi" w:hAnsiTheme="minorHAnsi"/>
                <w:szCs w:val="24"/>
              </w:rPr>
              <w:t xml:space="preserve">Strukturen  und </w:t>
            </w:r>
            <w:r w:rsidRPr="00363190">
              <w:rPr>
                <w:rFonts w:asciiTheme="minorHAnsi" w:hAnsiTheme="minorHAnsi"/>
                <w:szCs w:val="24"/>
              </w:rPr>
              <w:t>unters</w:t>
            </w:r>
            <w:r w:rsidR="003478C5">
              <w:rPr>
                <w:rFonts w:asciiTheme="minorHAnsi" w:hAnsiTheme="minorHAnsi"/>
                <w:szCs w:val="24"/>
              </w:rPr>
              <w:t xml:space="preserve">tützende Angebote </w:t>
            </w:r>
          </w:p>
          <w:p w:rsidR="001070E3" w:rsidRDefault="001070E3" w:rsidP="00363190">
            <w:pPr>
              <w:numPr>
                <w:ilvl w:val="0"/>
                <w:numId w:val="15"/>
              </w:numPr>
              <w:spacing w:before="100" w:beforeAutospacing="1" w:after="100" w:afterAutospacing="1"/>
              <w:contextualSpacing/>
              <w:jc w:val="left"/>
              <w:rPr>
                <w:rFonts w:asciiTheme="minorHAnsi" w:hAnsiTheme="minorHAnsi"/>
                <w:szCs w:val="24"/>
              </w:rPr>
            </w:pPr>
            <w:r>
              <w:rPr>
                <w:rFonts w:asciiTheme="minorHAnsi" w:hAnsiTheme="minorHAnsi"/>
                <w:szCs w:val="24"/>
              </w:rPr>
              <w:t>Rechtliche Rahmenbedingungen des Arbeitsmarktzugangs</w:t>
            </w:r>
            <w:r w:rsidR="000E0DB0">
              <w:rPr>
                <w:rFonts w:asciiTheme="minorHAnsi" w:hAnsiTheme="minorHAnsi"/>
                <w:szCs w:val="24"/>
              </w:rPr>
              <w:t xml:space="preserve"> für Migrantinnen und Migranten, darunter Geflüchtete</w:t>
            </w:r>
          </w:p>
          <w:p w:rsidR="00E61C37" w:rsidRPr="00E61C37" w:rsidRDefault="00E61C37" w:rsidP="00363190">
            <w:pPr>
              <w:numPr>
                <w:ilvl w:val="0"/>
                <w:numId w:val="15"/>
              </w:numPr>
              <w:spacing w:before="100" w:beforeAutospacing="1" w:after="100" w:afterAutospacing="1"/>
              <w:contextualSpacing/>
              <w:jc w:val="left"/>
              <w:rPr>
                <w:rFonts w:asciiTheme="minorHAnsi" w:hAnsiTheme="minorHAnsi"/>
                <w:color w:val="000000" w:themeColor="text1"/>
                <w:szCs w:val="24"/>
              </w:rPr>
            </w:pPr>
            <w:r w:rsidRPr="00E61C37">
              <w:rPr>
                <w:color w:val="000000" w:themeColor="text1"/>
                <w:szCs w:val="24"/>
              </w:rPr>
              <w:t>Unterstützungsmöglichkeiten durch die Agenturen für Arbeit und die Jobcenter (SGB II/III)</w:t>
            </w:r>
          </w:p>
          <w:p w:rsidR="005B7677" w:rsidRDefault="005B7677" w:rsidP="005B7677">
            <w:pPr>
              <w:spacing w:before="100" w:beforeAutospacing="1" w:after="100" w:afterAutospacing="1"/>
              <w:ind w:left="720"/>
              <w:contextualSpacing/>
              <w:jc w:val="left"/>
              <w:rPr>
                <w:rFonts w:asciiTheme="minorHAnsi" w:hAnsiTheme="minorHAnsi"/>
                <w:szCs w:val="24"/>
              </w:rPr>
            </w:pPr>
          </w:p>
          <w:p w:rsidR="00D772FE" w:rsidRDefault="00D772FE" w:rsidP="00C35C5A">
            <w:pPr>
              <w:spacing w:before="100" w:beforeAutospacing="1" w:after="100" w:afterAutospacing="1"/>
              <w:contextualSpacing/>
              <w:jc w:val="left"/>
              <w:rPr>
                <w:rFonts w:asciiTheme="minorHAnsi" w:hAnsiTheme="minorHAnsi"/>
                <w:szCs w:val="24"/>
              </w:rPr>
            </w:pPr>
          </w:p>
          <w:p w:rsidR="005B7677" w:rsidRPr="00C35C5A" w:rsidRDefault="005B7677" w:rsidP="00C35C5A">
            <w:pPr>
              <w:spacing w:after="0"/>
              <w:ind w:left="720"/>
              <w:jc w:val="left"/>
              <w:rPr>
                <w:rFonts w:asciiTheme="minorHAnsi" w:hAnsiTheme="minorHAnsi"/>
                <w:szCs w:val="24"/>
              </w:rPr>
            </w:pPr>
            <w:r>
              <w:rPr>
                <w:rFonts w:asciiTheme="minorHAnsi" w:hAnsiTheme="minorHAnsi"/>
                <w:szCs w:val="24"/>
              </w:rPr>
              <w:t>II.</w:t>
            </w:r>
            <w:r w:rsidR="00C35C5A">
              <w:rPr>
                <w:rFonts w:asciiTheme="minorHAnsi" w:hAnsiTheme="minorHAnsi"/>
                <w:szCs w:val="24"/>
              </w:rPr>
              <w:t xml:space="preserve"> </w:t>
            </w:r>
            <w:r w:rsidRPr="005B7677">
              <w:rPr>
                <w:rFonts w:asciiTheme="minorHAnsi" w:hAnsiTheme="minorHAnsi"/>
                <w:szCs w:val="24"/>
              </w:rPr>
              <w:t>Interkulturelle Kompetenz</w:t>
            </w:r>
          </w:p>
          <w:p w:rsidR="00A613C5" w:rsidRDefault="005B7677" w:rsidP="005B7677">
            <w:pPr>
              <w:numPr>
                <w:ilvl w:val="0"/>
                <w:numId w:val="15"/>
              </w:numPr>
              <w:spacing w:before="100" w:beforeAutospacing="1" w:after="100" w:afterAutospacing="1"/>
              <w:contextualSpacing/>
              <w:jc w:val="left"/>
              <w:rPr>
                <w:rFonts w:asciiTheme="minorHAnsi" w:hAnsiTheme="minorHAnsi"/>
                <w:szCs w:val="24"/>
              </w:rPr>
            </w:pPr>
            <w:r w:rsidRPr="00363190">
              <w:rPr>
                <w:rFonts w:asciiTheme="minorHAnsi" w:hAnsiTheme="minorHAnsi"/>
                <w:szCs w:val="24"/>
              </w:rPr>
              <w:t xml:space="preserve">Interkulturelle Kompetenz und Antidiskriminierung. </w:t>
            </w:r>
          </w:p>
          <w:p w:rsidR="005B7677" w:rsidRPr="00363190" w:rsidRDefault="005B7677" w:rsidP="005B7677">
            <w:pPr>
              <w:numPr>
                <w:ilvl w:val="0"/>
                <w:numId w:val="15"/>
              </w:numPr>
              <w:spacing w:before="100" w:beforeAutospacing="1" w:after="100" w:afterAutospacing="1"/>
              <w:contextualSpacing/>
              <w:jc w:val="left"/>
              <w:rPr>
                <w:rFonts w:asciiTheme="minorHAnsi" w:hAnsiTheme="minorHAnsi"/>
                <w:szCs w:val="24"/>
              </w:rPr>
            </w:pPr>
            <w:r w:rsidRPr="00363190">
              <w:rPr>
                <w:rFonts w:asciiTheme="minorHAnsi" w:hAnsiTheme="minorHAnsi"/>
                <w:szCs w:val="24"/>
              </w:rPr>
              <w:t>Einführung ins Allgemeine Gleichbehandlungsgesetz (AGG)</w:t>
            </w:r>
          </w:p>
          <w:p w:rsidR="005B7677" w:rsidRDefault="005B7677" w:rsidP="005B7677">
            <w:pPr>
              <w:numPr>
                <w:ilvl w:val="0"/>
                <w:numId w:val="15"/>
              </w:numPr>
              <w:spacing w:before="100" w:beforeAutospacing="1" w:after="100" w:afterAutospacing="1"/>
              <w:contextualSpacing/>
              <w:jc w:val="left"/>
              <w:rPr>
                <w:rFonts w:asciiTheme="minorHAnsi" w:hAnsiTheme="minorHAnsi"/>
                <w:szCs w:val="24"/>
              </w:rPr>
            </w:pPr>
            <w:r w:rsidRPr="00363190">
              <w:rPr>
                <w:rFonts w:asciiTheme="minorHAnsi" w:hAnsiTheme="minorHAnsi"/>
                <w:szCs w:val="24"/>
              </w:rPr>
              <w:t>(Interkulturelle) Kommunikation und Konfliktmanagement</w:t>
            </w:r>
          </w:p>
          <w:p w:rsidR="005B7677" w:rsidRDefault="005B7677" w:rsidP="005B7677">
            <w:pPr>
              <w:spacing w:before="100" w:beforeAutospacing="1" w:after="100" w:afterAutospacing="1"/>
              <w:ind w:left="360"/>
              <w:contextualSpacing/>
              <w:jc w:val="left"/>
              <w:rPr>
                <w:rFonts w:asciiTheme="minorHAnsi" w:hAnsiTheme="minorHAnsi"/>
                <w:szCs w:val="24"/>
              </w:rPr>
            </w:pPr>
          </w:p>
          <w:p w:rsidR="00C35C5A" w:rsidRDefault="00C35C5A" w:rsidP="005B7677">
            <w:pPr>
              <w:spacing w:before="100" w:beforeAutospacing="1" w:after="100" w:afterAutospacing="1"/>
              <w:ind w:left="360"/>
              <w:contextualSpacing/>
              <w:jc w:val="left"/>
              <w:rPr>
                <w:rFonts w:asciiTheme="minorHAnsi" w:hAnsiTheme="minorHAnsi"/>
                <w:szCs w:val="24"/>
              </w:rPr>
            </w:pPr>
          </w:p>
          <w:p w:rsidR="00544BF8" w:rsidRDefault="00544BF8" w:rsidP="00544BF8">
            <w:pPr>
              <w:spacing w:before="100" w:beforeAutospacing="1" w:after="100" w:afterAutospacing="1"/>
              <w:ind w:left="720"/>
              <w:contextualSpacing/>
              <w:jc w:val="left"/>
              <w:rPr>
                <w:rFonts w:asciiTheme="minorHAnsi" w:hAnsiTheme="minorHAnsi"/>
                <w:szCs w:val="24"/>
              </w:rPr>
            </w:pPr>
            <w:r>
              <w:rPr>
                <w:rFonts w:asciiTheme="minorHAnsi" w:hAnsiTheme="minorHAnsi"/>
                <w:szCs w:val="24"/>
              </w:rPr>
              <w:t>III. Vernetzung</w:t>
            </w:r>
          </w:p>
          <w:p w:rsidR="00544BF8" w:rsidRPr="00363190" w:rsidRDefault="00544BF8" w:rsidP="00544BF8">
            <w:pPr>
              <w:spacing w:before="100" w:beforeAutospacing="1" w:after="100" w:afterAutospacing="1"/>
              <w:ind w:left="720"/>
              <w:contextualSpacing/>
              <w:jc w:val="left"/>
              <w:rPr>
                <w:rFonts w:asciiTheme="minorHAnsi" w:hAnsiTheme="minorHAnsi"/>
                <w:szCs w:val="24"/>
              </w:rPr>
            </w:pPr>
            <w:r w:rsidRPr="00363190">
              <w:rPr>
                <w:rFonts w:asciiTheme="minorHAnsi" w:hAnsiTheme="minorHAnsi"/>
                <w:szCs w:val="24"/>
              </w:rPr>
              <w:t>Integration durch Vernetzung – Versorgungsstrukturen, Netzwerke und Freiwilligendienste</w:t>
            </w:r>
          </w:p>
          <w:p w:rsidR="00544BF8" w:rsidRPr="00544BF8" w:rsidRDefault="00544BF8" w:rsidP="00544BF8">
            <w:pPr>
              <w:spacing w:before="100" w:beforeAutospacing="1" w:after="100" w:afterAutospacing="1"/>
              <w:ind w:left="360"/>
              <w:jc w:val="left"/>
              <w:rPr>
                <w:rFonts w:asciiTheme="minorHAnsi" w:hAnsiTheme="minorHAnsi"/>
                <w:szCs w:val="24"/>
              </w:rPr>
            </w:pPr>
          </w:p>
        </w:tc>
      </w:tr>
      <w:tr w:rsidR="00363190" w:rsidRPr="00363190" w:rsidTr="005F3020">
        <w:tc>
          <w:tcPr>
            <w:tcW w:w="2518" w:type="dxa"/>
          </w:tcPr>
          <w:p w:rsidR="00363190" w:rsidRPr="00363190" w:rsidRDefault="00363190" w:rsidP="00363190">
            <w:pPr>
              <w:spacing w:after="0"/>
              <w:jc w:val="left"/>
              <w:rPr>
                <w:rFonts w:asciiTheme="minorHAnsi" w:hAnsiTheme="minorHAnsi"/>
                <w:b/>
                <w:szCs w:val="24"/>
              </w:rPr>
            </w:pPr>
            <w:r w:rsidRPr="00363190">
              <w:rPr>
                <w:rFonts w:asciiTheme="minorHAnsi" w:hAnsiTheme="minorHAnsi"/>
                <w:b/>
                <w:szCs w:val="24"/>
              </w:rPr>
              <w:lastRenderedPageBreak/>
              <w:t xml:space="preserve">Zielgruppe: </w:t>
            </w:r>
          </w:p>
        </w:tc>
        <w:tc>
          <w:tcPr>
            <w:tcW w:w="6694" w:type="dxa"/>
          </w:tcPr>
          <w:p w:rsidR="000E0DB0" w:rsidRPr="00363190" w:rsidRDefault="000E0DB0" w:rsidP="00363190">
            <w:pPr>
              <w:spacing w:after="0"/>
              <w:jc w:val="left"/>
              <w:rPr>
                <w:rFonts w:asciiTheme="minorHAnsi" w:hAnsiTheme="minorHAnsi"/>
                <w:szCs w:val="24"/>
              </w:rPr>
            </w:pPr>
            <w:r>
              <w:rPr>
                <w:rFonts w:asciiTheme="minorHAnsi" w:hAnsiTheme="minorHAnsi"/>
                <w:szCs w:val="24"/>
              </w:rPr>
              <w:t>Beschäftigte in der</w:t>
            </w:r>
            <w:r w:rsidR="00F46357">
              <w:rPr>
                <w:rFonts w:asciiTheme="minorHAnsi" w:hAnsiTheme="minorHAnsi"/>
                <w:szCs w:val="24"/>
              </w:rPr>
              <w:t xml:space="preserve"> </w:t>
            </w:r>
            <w:r>
              <w:rPr>
                <w:rFonts w:asciiTheme="minorHAnsi" w:hAnsiTheme="minorHAnsi"/>
                <w:szCs w:val="24"/>
              </w:rPr>
              <w:t>Migrationssozialarbeit</w:t>
            </w:r>
          </w:p>
        </w:tc>
      </w:tr>
    </w:tbl>
    <w:p w:rsidR="00363190" w:rsidRPr="00363190" w:rsidRDefault="00363190" w:rsidP="00363190">
      <w:pPr>
        <w:spacing w:after="0"/>
        <w:jc w:val="left"/>
        <w:rPr>
          <w:rFonts w:asciiTheme="minorHAnsi" w:hAnsiTheme="minorHAnsi"/>
          <w:sz w:val="24"/>
          <w:szCs w:val="24"/>
        </w:rPr>
      </w:pPr>
    </w:p>
    <w:p w:rsidR="005F4A2D" w:rsidRPr="00363190" w:rsidRDefault="005F4A2D" w:rsidP="00363190">
      <w:pPr>
        <w:spacing w:after="0"/>
        <w:jc w:val="left"/>
        <w:rPr>
          <w:rFonts w:asciiTheme="minorHAnsi" w:eastAsiaTheme="minorHAnsi" w:hAnsiTheme="minorHAnsi" w:cstheme="minorBidi"/>
          <w:noProof/>
          <w:sz w:val="24"/>
          <w:szCs w:val="22"/>
        </w:rPr>
      </w:pPr>
    </w:p>
    <w:p w:rsidR="007801D7" w:rsidRDefault="007801D7" w:rsidP="00363190">
      <w:pPr>
        <w:spacing w:after="0"/>
        <w:jc w:val="left"/>
        <w:rPr>
          <w:rFonts w:asciiTheme="minorHAnsi" w:eastAsiaTheme="minorHAnsi" w:hAnsiTheme="minorHAnsi" w:cstheme="minorBidi"/>
          <w:noProof/>
          <w:sz w:val="24"/>
          <w:szCs w:val="22"/>
        </w:rPr>
      </w:pPr>
      <w:r>
        <w:rPr>
          <w:rFonts w:asciiTheme="minorHAnsi" w:eastAsiaTheme="minorHAnsi" w:hAnsiTheme="minorHAnsi" w:cstheme="minorBidi"/>
          <w:noProof/>
          <w:sz w:val="24"/>
          <w:szCs w:val="22"/>
        </w:rPr>
        <w:t>Bei der Planung Ihres Vorhabens berücksichtigen Sie bitte:</w:t>
      </w:r>
    </w:p>
    <w:p w:rsidR="007801D7" w:rsidRDefault="007801D7" w:rsidP="00363190">
      <w:pPr>
        <w:spacing w:after="0"/>
        <w:jc w:val="left"/>
        <w:rPr>
          <w:rFonts w:asciiTheme="minorHAnsi" w:eastAsiaTheme="minorHAnsi" w:hAnsiTheme="minorHAnsi" w:cstheme="minorBidi"/>
          <w:noProof/>
          <w:sz w:val="24"/>
          <w:szCs w:val="22"/>
        </w:rPr>
      </w:pPr>
    </w:p>
    <w:p w:rsidR="007801D7" w:rsidRDefault="007801D7" w:rsidP="007801D7">
      <w:pPr>
        <w:numPr>
          <w:ilvl w:val="0"/>
          <w:numId w:val="14"/>
        </w:numPr>
        <w:spacing w:after="0"/>
        <w:contextualSpacing/>
        <w:jc w:val="left"/>
        <w:rPr>
          <w:rFonts w:asciiTheme="minorHAnsi" w:eastAsiaTheme="minorHAnsi" w:hAnsiTheme="minorHAnsi" w:cstheme="minorBidi"/>
          <w:noProof/>
          <w:sz w:val="24"/>
          <w:szCs w:val="22"/>
        </w:rPr>
      </w:pPr>
      <w:r w:rsidRPr="00363190">
        <w:rPr>
          <w:rFonts w:asciiTheme="minorHAnsi" w:eastAsiaTheme="minorHAnsi" w:hAnsiTheme="minorHAnsi" w:cstheme="minorBidi"/>
          <w:noProof/>
          <w:sz w:val="24"/>
          <w:szCs w:val="22"/>
        </w:rPr>
        <w:t>bereits vorhandene Strukturen, um den Aufbau von Parallelstr</w:t>
      </w:r>
      <w:r>
        <w:rPr>
          <w:rFonts w:asciiTheme="minorHAnsi" w:eastAsiaTheme="minorHAnsi" w:hAnsiTheme="minorHAnsi" w:cstheme="minorBidi"/>
          <w:noProof/>
          <w:sz w:val="24"/>
          <w:szCs w:val="22"/>
        </w:rPr>
        <w:t>ukturen zu vermeiden;</w:t>
      </w:r>
    </w:p>
    <w:p w:rsidR="00363190" w:rsidRPr="00363190" w:rsidRDefault="007801D7" w:rsidP="007801D7">
      <w:pPr>
        <w:numPr>
          <w:ilvl w:val="0"/>
          <w:numId w:val="14"/>
        </w:numPr>
        <w:spacing w:after="0"/>
        <w:contextualSpacing/>
        <w:jc w:val="left"/>
        <w:rPr>
          <w:rFonts w:asciiTheme="minorHAnsi" w:eastAsiaTheme="minorHAnsi" w:hAnsiTheme="minorHAnsi" w:cstheme="minorBidi"/>
          <w:noProof/>
          <w:sz w:val="24"/>
          <w:szCs w:val="22"/>
        </w:rPr>
      </w:pPr>
      <w:r w:rsidRPr="00363190">
        <w:rPr>
          <w:rFonts w:asciiTheme="minorHAnsi" w:eastAsiaTheme="minorHAnsi" w:hAnsiTheme="minorHAnsi" w:cstheme="minorBidi"/>
          <w:noProof/>
          <w:sz w:val="24"/>
          <w:szCs w:val="22"/>
        </w:rPr>
        <w:t xml:space="preserve">die Zusammenarbeit mit der Landeskoordination, sowie die Teilnahme an </w:t>
      </w:r>
      <w:r w:rsidR="001070E3">
        <w:rPr>
          <w:rFonts w:asciiTheme="minorHAnsi" w:eastAsiaTheme="minorHAnsi" w:hAnsiTheme="minorHAnsi" w:cstheme="minorBidi"/>
          <w:noProof/>
          <w:sz w:val="24"/>
          <w:szCs w:val="22"/>
        </w:rPr>
        <w:t xml:space="preserve">regelmäßigen </w:t>
      </w:r>
      <w:r w:rsidRPr="00363190">
        <w:rPr>
          <w:rFonts w:asciiTheme="minorHAnsi" w:eastAsiaTheme="minorHAnsi" w:hAnsiTheme="minorHAnsi" w:cstheme="minorBidi"/>
          <w:noProof/>
          <w:sz w:val="24"/>
          <w:szCs w:val="22"/>
        </w:rPr>
        <w:t xml:space="preserve">Landes- und Bundestreffen </w:t>
      </w:r>
      <w:r>
        <w:rPr>
          <w:rFonts w:asciiTheme="minorHAnsi" w:eastAsiaTheme="minorHAnsi" w:hAnsiTheme="minorHAnsi" w:cstheme="minorBidi"/>
          <w:noProof/>
          <w:sz w:val="24"/>
          <w:szCs w:val="22"/>
        </w:rPr>
        <w:t xml:space="preserve">im IQ Netzwerk </w:t>
      </w:r>
      <w:r w:rsidR="00E418E1">
        <w:rPr>
          <w:rFonts w:asciiTheme="minorHAnsi" w:eastAsiaTheme="minorHAnsi" w:hAnsiTheme="minorHAnsi" w:cstheme="minorBidi"/>
          <w:noProof/>
          <w:sz w:val="24"/>
          <w:szCs w:val="22"/>
        </w:rPr>
        <w:t xml:space="preserve"> - </w:t>
      </w:r>
      <w:r w:rsidRPr="00363190">
        <w:rPr>
          <w:rFonts w:asciiTheme="minorHAnsi" w:eastAsiaTheme="minorHAnsi" w:hAnsiTheme="minorHAnsi" w:cstheme="minorBidi"/>
          <w:noProof/>
          <w:sz w:val="24"/>
          <w:szCs w:val="22"/>
        </w:rPr>
        <w:t>zeitliche und finanzielle Ressource</w:t>
      </w:r>
      <w:r w:rsidR="0060501B">
        <w:rPr>
          <w:rFonts w:asciiTheme="minorHAnsi" w:eastAsiaTheme="minorHAnsi" w:hAnsiTheme="minorHAnsi" w:cstheme="minorBidi"/>
          <w:noProof/>
          <w:sz w:val="24"/>
          <w:szCs w:val="22"/>
        </w:rPr>
        <w:t>n</w:t>
      </w:r>
      <w:r w:rsidRPr="00363190">
        <w:rPr>
          <w:rFonts w:asciiTheme="minorHAnsi" w:eastAsiaTheme="minorHAnsi" w:hAnsiTheme="minorHAnsi" w:cstheme="minorBidi"/>
          <w:noProof/>
          <w:sz w:val="24"/>
          <w:szCs w:val="22"/>
        </w:rPr>
        <w:t xml:space="preserve"> </w:t>
      </w:r>
      <w:r w:rsidR="00E418E1">
        <w:rPr>
          <w:rFonts w:asciiTheme="minorHAnsi" w:eastAsiaTheme="minorHAnsi" w:hAnsiTheme="minorHAnsi" w:cstheme="minorBidi"/>
          <w:noProof/>
          <w:sz w:val="24"/>
          <w:szCs w:val="22"/>
        </w:rPr>
        <w:t>sollte</w:t>
      </w:r>
      <w:r w:rsidR="0060501B">
        <w:rPr>
          <w:rFonts w:asciiTheme="minorHAnsi" w:eastAsiaTheme="minorHAnsi" w:hAnsiTheme="minorHAnsi" w:cstheme="minorBidi"/>
          <w:noProof/>
          <w:sz w:val="24"/>
          <w:szCs w:val="22"/>
        </w:rPr>
        <w:t>n</w:t>
      </w:r>
      <w:r w:rsidR="00E418E1">
        <w:rPr>
          <w:rFonts w:asciiTheme="minorHAnsi" w:eastAsiaTheme="minorHAnsi" w:hAnsiTheme="minorHAnsi" w:cstheme="minorBidi"/>
          <w:noProof/>
          <w:sz w:val="24"/>
          <w:szCs w:val="22"/>
        </w:rPr>
        <w:t xml:space="preserve"> dafür eingeplant werden.</w:t>
      </w:r>
    </w:p>
    <w:p w:rsidR="007801D7" w:rsidRPr="00363190" w:rsidRDefault="007801D7" w:rsidP="007801D7">
      <w:pPr>
        <w:spacing w:after="0"/>
        <w:jc w:val="left"/>
        <w:rPr>
          <w:rFonts w:asciiTheme="minorHAnsi" w:hAnsiTheme="minorHAnsi"/>
          <w:sz w:val="24"/>
          <w:szCs w:val="24"/>
        </w:rPr>
      </w:pPr>
    </w:p>
    <w:p w:rsidR="007801D7" w:rsidRDefault="007801D7" w:rsidP="00363190">
      <w:pPr>
        <w:spacing w:after="0"/>
        <w:jc w:val="left"/>
        <w:rPr>
          <w:rFonts w:asciiTheme="minorHAnsi" w:eastAsiaTheme="minorHAnsi" w:hAnsiTheme="minorHAnsi" w:cstheme="minorBidi"/>
          <w:noProof/>
          <w:sz w:val="24"/>
          <w:szCs w:val="22"/>
        </w:rPr>
      </w:pPr>
    </w:p>
    <w:p w:rsidR="00363190" w:rsidRDefault="007801D7" w:rsidP="007801D7">
      <w:pPr>
        <w:spacing w:after="0"/>
        <w:ind w:firstLine="360"/>
        <w:jc w:val="left"/>
        <w:rPr>
          <w:rFonts w:asciiTheme="minorHAnsi" w:eastAsiaTheme="minorHAnsi" w:hAnsiTheme="minorHAnsi" w:cstheme="minorBidi"/>
          <w:noProof/>
          <w:sz w:val="24"/>
          <w:szCs w:val="22"/>
        </w:rPr>
      </w:pPr>
      <w:r>
        <w:rPr>
          <w:rFonts w:asciiTheme="minorHAnsi" w:eastAsiaTheme="minorHAnsi" w:hAnsiTheme="minorHAnsi" w:cstheme="minorBidi"/>
          <w:noProof/>
          <w:sz w:val="24"/>
          <w:szCs w:val="22"/>
        </w:rPr>
        <w:t>Bei</w:t>
      </w:r>
      <w:r w:rsidR="00363190" w:rsidRPr="00363190">
        <w:rPr>
          <w:rFonts w:asciiTheme="minorHAnsi" w:eastAsiaTheme="minorHAnsi" w:hAnsiTheme="minorHAnsi" w:cstheme="minorBidi"/>
          <w:noProof/>
          <w:sz w:val="24"/>
          <w:szCs w:val="22"/>
        </w:rPr>
        <w:t xml:space="preserve"> Ihrer Interessenbekundung</w:t>
      </w:r>
      <w:r w:rsidR="00A10FA3">
        <w:rPr>
          <w:rFonts w:asciiTheme="minorHAnsi" w:eastAsiaTheme="minorHAnsi" w:hAnsiTheme="minorHAnsi" w:cstheme="minorBidi"/>
          <w:noProof/>
          <w:sz w:val="24"/>
          <w:szCs w:val="22"/>
        </w:rPr>
        <w:t xml:space="preserve"> gehen Sie bitte</w:t>
      </w:r>
      <w:r w:rsidR="00363190" w:rsidRPr="00363190">
        <w:rPr>
          <w:rFonts w:asciiTheme="minorHAnsi" w:eastAsiaTheme="minorHAnsi" w:hAnsiTheme="minorHAnsi" w:cstheme="minorBidi"/>
          <w:noProof/>
          <w:sz w:val="24"/>
          <w:szCs w:val="22"/>
        </w:rPr>
        <w:t xml:space="preserve"> u.a. auf folgende Punkte ein:</w:t>
      </w:r>
    </w:p>
    <w:p w:rsidR="007801D7" w:rsidRPr="00363190" w:rsidRDefault="007801D7" w:rsidP="00363190">
      <w:pPr>
        <w:spacing w:after="0"/>
        <w:jc w:val="left"/>
        <w:rPr>
          <w:rFonts w:asciiTheme="minorHAnsi" w:eastAsiaTheme="minorHAnsi" w:hAnsiTheme="minorHAnsi" w:cstheme="minorBidi"/>
          <w:noProof/>
          <w:sz w:val="24"/>
          <w:szCs w:val="22"/>
        </w:rPr>
      </w:pPr>
    </w:p>
    <w:p w:rsidR="00363190" w:rsidRPr="00363190" w:rsidRDefault="00363190" w:rsidP="00363190">
      <w:pPr>
        <w:numPr>
          <w:ilvl w:val="0"/>
          <w:numId w:val="14"/>
        </w:numPr>
        <w:spacing w:after="0"/>
        <w:contextualSpacing/>
        <w:jc w:val="left"/>
        <w:rPr>
          <w:rFonts w:asciiTheme="minorHAnsi" w:eastAsiaTheme="minorHAnsi" w:hAnsiTheme="minorHAnsi" w:cstheme="minorBidi"/>
          <w:noProof/>
          <w:sz w:val="24"/>
          <w:szCs w:val="22"/>
        </w:rPr>
      </w:pPr>
      <w:r w:rsidRPr="00363190">
        <w:rPr>
          <w:rFonts w:asciiTheme="minorHAnsi" w:eastAsiaTheme="minorHAnsi" w:hAnsiTheme="minorHAnsi" w:cstheme="minorBidi"/>
          <w:noProof/>
          <w:sz w:val="24"/>
          <w:szCs w:val="22"/>
        </w:rPr>
        <w:t xml:space="preserve">Welche Erfahrung hat Ihre Organisation im Umgang mit Menschen aus unterschiedlichen kulturellen und sozialen Kontexten? </w:t>
      </w:r>
    </w:p>
    <w:p w:rsidR="00363190" w:rsidRPr="00363190" w:rsidRDefault="00363190" w:rsidP="00363190">
      <w:pPr>
        <w:numPr>
          <w:ilvl w:val="0"/>
          <w:numId w:val="14"/>
        </w:numPr>
        <w:spacing w:after="0"/>
        <w:contextualSpacing/>
        <w:jc w:val="left"/>
        <w:rPr>
          <w:rFonts w:asciiTheme="minorHAnsi" w:eastAsiaTheme="minorHAnsi" w:hAnsiTheme="minorHAnsi" w:cstheme="minorBidi"/>
          <w:noProof/>
          <w:sz w:val="24"/>
          <w:szCs w:val="22"/>
        </w:rPr>
      </w:pPr>
      <w:r w:rsidRPr="00363190">
        <w:rPr>
          <w:rFonts w:asciiTheme="minorHAnsi" w:eastAsiaTheme="minorHAnsi" w:hAnsiTheme="minorHAnsi" w:cstheme="minorBidi"/>
          <w:noProof/>
          <w:sz w:val="24"/>
          <w:szCs w:val="22"/>
        </w:rPr>
        <w:t>Welche Erfahrung hat Ihre Organisation in der bedarfsgerechten Konzipierung von Schulungsangeboten?</w:t>
      </w:r>
    </w:p>
    <w:p w:rsidR="00363190" w:rsidRPr="00363190" w:rsidRDefault="00363190" w:rsidP="00363190">
      <w:pPr>
        <w:numPr>
          <w:ilvl w:val="0"/>
          <w:numId w:val="14"/>
        </w:numPr>
        <w:spacing w:after="0"/>
        <w:contextualSpacing/>
        <w:jc w:val="left"/>
        <w:rPr>
          <w:rFonts w:asciiTheme="minorHAnsi" w:eastAsiaTheme="minorHAnsi" w:hAnsiTheme="minorHAnsi" w:cstheme="minorBidi"/>
          <w:noProof/>
          <w:sz w:val="24"/>
          <w:szCs w:val="22"/>
        </w:rPr>
      </w:pPr>
      <w:r w:rsidRPr="00363190">
        <w:rPr>
          <w:rFonts w:asciiTheme="minorHAnsi" w:eastAsiaTheme="minorHAnsi" w:hAnsiTheme="minorHAnsi" w:cstheme="minorBidi"/>
          <w:noProof/>
          <w:sz w:val="24"/>
          <w:szCs w:val="22"/>
        </w:rPr>
        <w:t>Welche Erfahrung und eventuelle (Zusatz-)Qualifikationen im Bereich Erwachsenen- bzw. Weiterbildung und Diversity-Management / Interkulturelle Öffnung bringen die im Projekt vorasussichtlich eingesetzten Mitarbeiterinnen und Mitarbeiter mit?</w:t>
      </w:r>
    </w:p>
    <w:p w:rsidR="00363190" w:rsidRDefault="00363190" w:rsidP="00363190">
      <w:pPr>
        <w:numPr>
          <w:ilvl w:val="0"/>
          <w:numId w:val="14"/>
        </w:numPr>
        <w:spacing w:after="0"/>
        <w:contextualSpacing/>
        <w:jc w:val="left"/>
        <w:rPr>
          <w:rFonts w:asciiTheme="minorHAnsi" w:eastAsiaTheme="minorHAnsi" w:hAnsiTheme="minorHAnsi" w:cstheme="minorBidi"/>
          <w:noProof/>
          <w:sz w:val="24"/>
          <w:szCs w:val="22"/>
        </w:rPr>
      </w:pPr>
      <w:r w:rsidRPr="00363190">
        <w:rPr>
          <w:rFonts w:asciiTheme="minorHAnsi" w:eastAsiaTheme="minorHAnsi" w:hAnsiTheme="minorHAnsi" w:cstheme="minorBidi"/>
          <w:noProof/>
          <w:sz w:val="24"/>
          <w:szCs w:val="22"/>
        </w:rPr>
        <w:t>Wie möchten Sie den Zugang zur Zielgruppe sicherstellen?</w:t>
      </w:r>
    </w:p>
    <w:p w:rsidR="00E87C82" w:rsidRPr="00363190" w:rsidRDefault="00E87C82" w:rsidP="00363190">
      <w:pPr>
        <w:numPr>
          <w:ilvl w:val="0"/>
          <w:numId w:val="14"/>
        </w:numPr>
        <w:spacing w:after="0"/>
        <w:contextualSpacing/>
        <w:jc w:val="left"/>
        <w:rPr>
          <w:rFonts w:asciiTheme="minorHAnsi" w:eastAsiaTheme="minorHAnsi" w:hAnsiTheme="minorHAnsi" w:cstheme="minorBidi"/>
          <w:noProof/>
          <w:sz w:val="24"/>
          <w:szCs w:val="22"/>
        </w:rPr>
      </w:pPr>
      <w:r>
        <w:rPr>
          <w:rFonts w:asciiTheme="minorHAnsi" w:eastAsiaTheme="minorHAnsi" w:hAnsiTheme="minorHAnsi" w:cstheme="minorBidi"/>
          <w:noProof/>
          <w:sz w:val="24"/>
          <w:szCs w:val="22"/>
        </w:rPr>
        <w:t>Welche Maßnahmen im Bereich Öffentlichkeitsarbeit planen Sie?</w:t>
      </w:r>
    </w:p>
    <w:p w:rsidR="00363190" w:rsidRPr="00363190" w:rsidRDefault="00363190" w:rsidP="00363190">
      <w:pPr>
        <w:numPr>
          <w:ilvl w:val="0"/>
          <w:numId w:val="14"/>
        </w:numPr>
        <w:spacing w:after="0"/>
        <w:contextualSpacing/>
        <w:jc w:val="left"/>
        <w:rPr>
          <w:rFonts w:asciiTheme="minorHAnsi" w:eastAsiaTheme="minorHAnsi" w:hAnsiTheme="minorHAnsi" w:cstheme="minorBidi"/>
          <w:noProof/>
          <w:sz w:val="24"/>
          <w:szCs w:val="22"/>
        </w:rPr>
      </w:pPr>
      <w:r w:rsidRPr="00363190">
        <w:rPr>
          <w:rFonts w:asciiTheme="minorHAnsi" w:eastAsiaTheme="minorHAnsi" w:hAnsiTheme="minorHAnsi" w:cstheme="minorBidi"/>
          <w:noProof/>
          <w:sz w:val="24"/>
          <w:szCs w:val="22"/>
        </w:rPr>
        <w:t>Welche Erfahrung haben Sie in der Zusammenarbeit mit Netzwerken? In welchen einschlägigen Netzwerken sind Sie aktiv tätig?</w:t>
      </w:r>
    </w:p>
    <w:p w:rsidR="00363190" w:rsidRPr="00363190" w:rsidRDefault="00363190" w:rsidP="00363190">
      <w:pPr>
        <w:numPr>
          <w:ilvl w:val="0"/>
          <w:numId w:val="14"/>
        </w:numPr>
        <w:spacing w:after="0"/>
        <w:contextualSpacing/>
        <w:jc w:val="left"/>
        <w:rPr>
          <w:rFonts w:asciiTheme="minorHAnsi" w:eastAsiaTheme="minorHAnsi" w:hAnsiTheme="minorHAnsi" w:cstheme="minorBidi"/>
          <w:noProof/>
          <w:sz w:val="24"/>
          <w:szCs w:val="22"/>
        </w:rPr>
      </w:pPr>
      <w:r w:rsidRPr="00363190">
        <w:rPr>
          <w:rFonts w:asciiTheme="minorHAnsi" w:eastAsiaTheme="minorHAnsi" w:hAnsiTheme="minorHAnsi" w:cstheme="minorBidi"/>
          <w:noProof/>
          <w:sz w:val="24"/>
          <w:szCs w:val="22"/>
        </w:rPr>
        <w:t>Bitte benennen Sie alle Institutionen, die Sie zur Zielerreichung einbinden wollen und zeigen bereits vorhandene Kooperationsstrukturen auf.</w:t>
      </w:r>
    </w:p>
    <w:p w:rsidR="00363190" w:rsidRPr="00363190" w:rsidRDefault="00363190" w:rsidP="00363190">
      <w:pPr>
        <w:spacing w:after="0"/>
        <w:jc w:val="left"/>
        <w:rPr>
          <w:rFonts w:asciiTheme="minorHAnsi" w:eastAsiaTheme="minorHAnsi" w:hAnsiTheme="minorHAnsi" w:cstheme="minorBidi"/>
          <w:sz w:val="24"/>
          <w:szCs w:val="22"/>
          <w:lang w:eastAsia="en-US"/>
        </w:rPr>
      </w:pPr>
    </w:p>
    <w:p w:rsidR="00363190" w:rsidRDefault="00363190" w:rsidP="00363190">
      <w:pPr>
        <w:spacing w:after="0"/>
        <w:jc w:val="left"/>
        <w:rPr>
          <w:rFonts w:asciiTheme="minorHAnsi" w:eastAsiaTheme="minorHAnsi" w:hAnsiTheme="minorHAnsi" w:cstheme="minorBidi"/>
          <w:sz w:val="24"/>
          <w:szCs w:val="22"/>
          <w:lang w:eastAsia="en-US"/>
        </w:rPr>
      </w:pPr>
    </w:p>
    <w:p w:rsidR="00A613C5" w:rsidRDefault="00A613C5" w:rsidP="00363190">
      <w:pPr>
        <w:spacing w:after="0"/>
        <w:jc w:val="left"/>
        <w:rPr>
          <w:rFonts w:asciiTheme="minorHAnsi" w:eastAsiaTheme="minorHAnsi" w:hAnsiTheme="minorHAnsi" w:cstheme="minorBidi"/>
          <w:sz w:val="24"/>
          <w:szCs w:val="22"/>
          <w:lang w:eastAsia="en-US"/>
        </w:rPr>
      </w:pPr>
    </w:p>
    <w:p w:rsidR="00A613C5" w:rsidRDefault="00A613C5" w:rsidP="00363190">
      <w:pPr>
        <w:spacing w:after="0"/>
        <w:jc w:val="left"/>
        <w:rPr>
          <w:rFonts w:asciiTheme="minorHAnsi" w:eastAsiaTheme="minorHAnsi" w:hAnsiTheme="minorHAnsi" w:cstheme="minorBidi"/>
          <w:sz w:val="24"/>
          <w:szCs w:val="22"/>
          <w:lang w:eastAsia="en-US"/>
        </w:rPr>
      </w:pPr>
    </w:p>
    <w:p w:rsidR="00A10FA3" w:rsidRPr="007E7B33" w:rsidRDefault="007E7B33" w:rsidP="00363190">
      <w:pPr>
        <w:spacing w:after="0"/>
        <w:jc w:val="left"/>
        <w:rPr>
          <w:rFonts w:asciiTheme="minorHAnsi" w:eastAsiaTheme="minorHAnsi" w:hAnsiTheme="minorHAnsi" w:cstheme="minorBidi"/>
          <w:sz w:val="24"/>
          <w:szCs w:val="22"/>
          <w:u w:val="single"/>
          <w:lang w:eastAsia="en-US"/>
        </w:rPr>
      </w:pPr>
      <w:r w:rsidRPr="007E7B33">
        <w:rPr>
          <w:rFonts w:asciiTheme="minorHAnsi" w:eastAsiaTheme="minorHAnsi" w:hAnsiTheme="minorHAnsi" w:cstheme="minorBidi"/>
          <w:sz w:val="24"/>
          <w:szCs w:val="22"/>
          <w:u w:val="single"/>
          <w:lang w:eastAsia="en-US"/>
        </w:rPr>
        <w:t>Anlagen:</w:t>
      </w:r>
    </w:p>
    <w:p w:rsidR="007E7B33" w:rsidRDefault="007E7B33" w:rsidP="00363190">
      <w:pPr>
        <w:spacing w:after="0"/>
        <w:jc w:val="left"/>
        <w:rPr>
          <w:rFonts w:asciiTheme="minorHAnsi" w:eastAsiaTheme="minorHAnsi" w:hAnsiTheme="minorHAnsi" w:cstheme="minorBidi"/>
          <w:sz w:val="24"/>
          <w:szCs w:val="22"/>
          <w:lang w:eastAsia="en-US"/>
        </w:rPr>
      </w:pPr>
    </w:p>
    <w:p w:rsidR="007E7B33" w:rsidRDefault="007E7B33" w:rsidP="007E7B33">
      <w:pPr>
        <w:pStyle w:val="Listenabsatz"/>
        <w:numPr>
          <w:ilvl w:val="0"/>
          <w:numId w:val="14"/>
        </w:numPr>
        <w:spacing w:after="0"/>
        <w:jc w:val="left"/>
        <w:rPr>
          <w:rFonts w:asciiTheme="minorHAnsi" w:eastAsiaTheme="minorHAnsi" w:hAnsiTheme="minorHAnsi" w:cstheme="minorBidi"/>
          <w:sz w:val="24"/>
          <w:szCs w:val="22"/>
          <w:lang w:eastAsia="en-US"/>
        </w:rPr>
      </w:pPr>
      <w:r w:rsidRPr="00363190">
        <w:rPr>
          <w:rFonts w:asciiTheme="minorHAnsi" w:eastAsiaTheme="minorHAnsi" w:hAnsiTheme="minorHAnsi" w:cstheme="minorBidi"/>
          <w:noProof/>
          <w:sz w:val="24"/>
          <w:szCs w:val="22"/>
        </w:rPr>
        <w:t>Richtlinie über besondere Maßnahmen zur Förderung der beruflichen Integration von Personen mit Migrationshintergrund vom 4.November 2004</w:t>
      </w:r>
    </w:p>
    <w:p w:rsidR="007E7B33" w:rsidRPr="007E7B33" w:rsidRDefault="007E7B33" w:rsidP="007E7B33">
      <w:pPr>
        <w:pStyle w:val="Listenabsatz"/>
        <w:numPr>
          <w:ilvl w:val="0"/>
          <w:numId w:val="14"/>
        </w:numPr>
        <w:spacing w:after="0"/>
        <w:jc w:val="left"/>
        <w:rPr>
          <w:rFonts w:asciiTheme="minorHAnsi" w:eastAsiaTheme="minorHAnsi" w:hAnsiTheme="minorHAnsi" w:cstheme="minorBidi"/>
          <w:sz w:val="24"/>
          <w:szCs w:val="22"/>
          <w:lang w:eastAsia="en-US"/>
        </w:rPr>
      </w:pPr>
      <w:r>
        <w:rPr>
          <w:rFonts w:asciiTheme="minorHAnsi" w:eastAsiaTheme="minorHAnsi" w:hAnsiTheme="minorHAnsi" w:cstheme="minorBidi"/>
          <w:noProof/>
          <w:sz w:val="24"/>
          <w:szCs w:val="22"/>
        </w:rPr>
        <w:t>Finanzierungsplan des Vorhabens</w:t>
      </w:r>
    </w:p>
    <w:p w:rsidR="00A10FA3" w:rsidRDefault="00A10FA3" w:rsidP="00363190">
      <w:pPr>
        <w:spacing w:after="0"/>
        <w:jc w:val="left"/>
        <w:rPr>
          <w:rFonts w:asciiTheme="minorHAnsi" w:eastAsiaTheme="minorHAnsi" w:hAnsiTheme="minorHAnsi" w:cstheme="minorBidi"/>
          <w:sz w:val="24"/>
          <w:szCs w:val="22"/>
          <w:lang w:eastAsia="en-US"/>
        </w:rPr>
      </w:pPr>
    </w:p>
    <w:p w:rsidR="00ED494B" w:rsidRDefault="00ED494B" w:rsidP="00363190">
      <w:pPr>
        <w:spacing w:after="0"/>
        <w:jc w:val="left"/>
        <w:rPr>
          <w:rFonts w:asciiTheme="minorHAnsi" w:eastAsiaTheme="minorHAnsi" w:hAnsiTheme="minorHAnsi" w:cstheme="minorBidi"/>
          <w:sz w:val="24"/>
          <w:szCs w:val="22"/>
          <w:lang w:eastAsia="en-US"/>
        </w:rPr>
      </w:pPr>
    </w:p>
    <w:p w:rsidR="00A10FA3" w:rsidRPr="00363190" w:rsidRDefault="00A10FA3" w:rsidP="00363190">
      <w:pPr>
        <w:spacing w:after="0"/>
        <w:jc w:val="left"/>
        <w:rPr>
          <w:rFonts w:asciiTheme="minorHAnsi" w:eastAsiaTheme="minorHAnsi" w:hAnsiTheme="minorHAnsi" w:cstheme="minorBidi"/>
          <w:sz w:val="24"/>
          <w:szCs w:val="22"/>
          <w:lang w:eastAsia="en-US"/>
        </w:rPr>
      </w:pPr>
    </w:p>
    <w:p w:rsidR="005A6943" w:rsidRDefault="00A10FA3" w:rsidP="00363190">
      <w:pPr>
        <w:spacing w:after="0"/>
        <w:jc w:val="left"/>
        <w:rPr>
          <w:rFonts w:asciiTheme="minorHAnsi" w:eastAsiaTheme="minorHAnsi" w:hAnsiTheme="minorHAnsi" w:cstheme="minorBidi"/>
          <w:b/>
          <w:noProof/>
          <w:sz w:val="24"/>
          <w:szCs w:val="24"/>
        </w:rPr>
      </w:pPr>
      <w:r w:rsidRPr="007C223F">
        <w:rPr>
          <w:rFonts w:asciiTheme="minorHAnsi" w:eastAsiaTheme="minorHAnsi" w:hAnsiTheme="minorHAnsi" w:cstheme="minorBidi"/>
          <w:b/>
          <w:noProof/>
          <w:sz w:val="24"/>
          <w:szCs w:val="24"/>
        </w:rPr>
        <w:t>Interessenbekundung</w:t>
      </w:r>
      <w:r w:rsidR="00363190" w:rsidRPr="00363190">
        <w:rPr>
          <w:rFonts w:asciiTheme="minorHAnsi" w:eastAsiaTheme="minorHAnsi" w:hAnsiTheme="minorHAnsi" w:cstheme="minorBidi"/>
          <w:b/>
          <w:noProof/>
          <w:sz w:val="24"/>
          <w:szCs w:val="24"/>
        </w:rPr>
        <w:t xml:space="preserve"> für die Mitarbeit im IQ Netzwerk Brandenburg </w:t>
      </w:r>
    </w:p>
    <w:p w:rsidR="00363190" w:rsidRPr="00363190" w:rsidRDefault="00363190" w:rsidP="00363190">
      <w:pPr>
        <w:spacing w:after="0"/>
        <w:jc w:val="left"/>
        <w:rPr>
          <w:rFonts w:asciiTheme="minorHAnsi" w:eastAsiaTheme="minorHAnsi" w:hAnsiTheme="minorHAnsi" w:cstheme="minorBidi"/>
          <w:b/>
          <w:noProof/>
          <w:sz w:val="24"/>
          <w:szCs w:val="24"/>
        </w:rPr>
      </w:pPr>
      <w:r w:rsidRPr="00363190">
        <w:rPr>
          <w:rFonts w:asciiTheme="minorHAnsi" w:eastAsiaTheme="minorHAnsi" w:hAnsiTheme="minorHAnsi" w:cstheme="minorBidi"/>
          <w:b/>
          <w:noProof/>
          <w:sz w:val="24"/>
          <w:szCs w:val="24"/>
        </w:rPr>
        <w:t>im Handlungsschwerpunkt 3 „Interkulturelle Kompetenzentwicklung und Antidiskriminierung“ im Zeitraum 2017 – 2018.</w:t>
      </w:r>
    </w:p>
    <w:p w:rsidR="00363190" w:rsidRPr="00363190" w:rsidRDefault="00363190" w:rsidP="00363190">
      <w:pPr>
        <w:spacing w:after="0"/>
        <w:jc w:val="left"/>
        <w:rPr>
          <w:rFonts w:asciiTheme="minorHAnsi" w:eastAsiaTheme="minorHAnsi" w:hAnsiTheme="minorHAnsi" w:cstheme="minorBidi"/>
          <w:noProof/>
          <w:sz w:val="24"/>
          <w:szCs w:val="22"/>
        </w:rPr>
      </w:pPr>
    </w:p>
    <w:p w:rsidR="00363190" w:rsidRPr="00363190" w:rsidRDefault="00363190" w:rsidP="00363190">
      <w:pPr>
        <w:spacing w:after="0"/>
        <w:jc w:val="left"/>
        <w:rPr>
          <w:rFonts w:asciiTheme="minorHAnsi" w:eastAsiaTheme="minorHAnsi" w:hAnsiTheme="minorHAnsi" w:cstheme="minorBidi"/>
          <w:b/>
          <w:noProof/>
          <w:sz w:val="24"/>
          <w:szCs w:val="22"/>
        </w:rPr>
      </w:pPr>
      <w:r w:rsidRPr="00363190">
        <w:rPr>
          <w:rFonts w:asciiTheme="minorHAnsi" w:eastAsiaTheme="minorHAnsi" w:hAnsiTheme="minorHAnsi" w:cstheme="minorBidi"/>
          <w:b/>
          <w:noProof/>
          <w:sz w:val="24"/>
          <w:szCs w:val="22"/>
        </w:rPr>
        <w:t>Formular zur Einreichung der Interessenbekundung</w:t>
      </w:r>
    </w:p>
    <w:p w:rsidR="00363190" w:rsidRPr="00363190" w:rsidRDefault="00363190" w:rsidP="00363190">
      <w:pPr>
        <w:spacing w:after="0"/>
        <w:jc w:val="left"/>
        <w:rPr>
          <w:rFonts w:asciiTheme="minorHAnsi" w:eastAsiaTheme="minorHAnsi" w:hAnsiTheme="minorHAnsi" w:cstheme="minorBidi"/>
          <w:noProof/>
          <w:sz w:val="24"/>
          <w:szCs w:val="22"/>
        </w:rPr>
      </w:pPr>
    </w:p>
    <w:p w:rsidR="00363190" w:rsidRPr="00363190" w:rsidRDefault="00363190" w:rsidP="00363190">
      <w:pPr>
        <w:spacing w:after="0"/>
        <w:jc w:val="left"/>
        <w:rPr>
          <w:rFonts w:asciiTheme="minorHAnsi" w:eastAsiaTheme="minorHAnsi" w:hAnsiTheme="minorHAnsi" w:cstheme="minorBidi"/>
          <w:noProof/>
          <w:sz w:val="24"/>
          <w:szCs w:val="22"/>
        </w:rPr>
      </w:pPr>
      <w:r w:rsidRPr="00363190">
        <w:rPr>
          <w:rFonts w:asciiTheme="minorHAnsi" w:eastAsiaTheme="minorHAnsi" w:hAnsiTheme="minorHAnsi" w:cstheme="minorBidi"/>
          <w:noProof/>
          <w:sz w:val="24"/>
          <w:szCs w:val="22"/>
        </w:rPr>
        <w:t xml:space="preserve">Bitte füllen Sie dieses Formular aus und senden Sie Ihre Interessenbekundung </w:t>
      </w:r>
      <w:r w:rsidR="007E7B33">
        <w:rPr>
          <w:rFonts w:asciiTheme="minorHAnsi" w:eastAsiaTheme="minorHAnsi" w:hAnsiTheme="minorHAnsi" w:cstheme="minorBidi"/>
          <w:noProof/>
          <w:sz w:val="24"/>
          <w:szCs w:val="22"/>
        </w:rPr>
        <w:t xml:space="preserve">mit dem Finanzierungsplan Ihres Vorhabens (s. Anlage) </w:t>
      </w:r>
      <w:r w:rsidRPr="00363190">
        <w:rPr>
          <w:rFonts w:asciiTheme="minorHAnsi" w:eastAsiaTheme="minorHAnsi" w:hAnsiTheme="minorHAnsi" w:cstheme="minorBidi"/>
          <w:noProof/>
          <w:sz w:val="24"/>
          <w:szCs w:val="22"/>
        </w:rPr>
        <w:t xml:space="preserve">postalisch </w:t>
      </w:r>
      <w:r w:rsidRPr="00363190">
        <w:rPr>
          <w:rFonts w:asciiTheme="minorHAnsi" w:eastAsiaTheme="minorHAnsi" w:hAnsiTheme="minorHAnsi" w:cstheme="minorBidi"/>
          <w:noProof/>
          <w:sz w:val="24"/>
          <w:szCs w:val="22"/>
          <w:u w:val="single"/>
        </w:rPr>
        <w:t xml:space="preserve">und </w:t>
      </w:r>
      <w:r w:rsidRPr="00363190">
        <w:rPr>
          <w:rFonts w:asciiTheme="minorHAnsi" w:eastAsiaTheme="minorHAnsi" w:hAnsiTheme="minorHAnsi" w:cstheme="minorBidi"/>
          <w:noProof/>
          <w:sz w:val="24"/>
          <w:szCs w:val="22"/>
        </w:rPr>
        <w:t xml:space="preserve">elektronisch </w:t>
      </w:r>
      <w:r w:rsidR="002B7958">
        <w:rPr>
          <w:rFonts w:asciiTheme="minorHAnsi" w:eastAsiaTheme="minorHAnsi" w:hAnsiTheme="minorHAnsi" w:cstheme="minorBidi"/>
          <w:noProof/>
          <w:sz w:val="24"/>
          <w:szCs w:val="22"/>
        </w:rPr>
        <w:t xml:space="preserve">bis zum </w:t>
      </w:r>
      <w:r w:rsidR="00D772FE">
        <w:rPr>
          <w:rFonts w:asciiTheme="minorHAnsi" w:eastAsiaTheme="minorHAnsi" w:hAnsiTheme="minorHAnsi" w:cstheme="minorBidi"/>
          <w:b/>
          <w:noProof/>
          <w:sz w:val="24"/>
          <w:szCs w:val="22"/>
        </w:rPr>
        <w:t>17</w:t>
      </w:r>
      <w:r w:rsidR="002B7958" w:rsidRPr="002B7958">
        <w:rPr>
          <w:rFonts w:asciiTheme="minorHAnsi" w:eastAsiaTheme="minorHAnsi" w:hAnsiTheme="minorHAnsi" w:cstheme="minorBidi"/>
          <w:b/>
          <w:noProof/>
          <w:sz w:val="24"/>
          <w:szCs w:val="22"/>
        </w:rPr>
        <w:t>.11.20016</w:t>
      </w:r>
      <w:r w:rsidR="002B7958">
        <w:rPr>
          <w:rFonts w:asciiTheme="minorHAnsi" w:eastAsiaTheme="minorHAnsi" w:hAnsiTheme="minorHAnsi" w:cstheme="minorBidi"/>
          <w:noProof/>
          <w:sz w:val="24"/>
          <w:szCs w:val="22"/>
        </w:rPr>
        <w:t xml:space="preserve"> </w:t>
      </w:r>
      <w:r w:rsidRPr="00363190">
        <w:rPr>
          <w:rFonts w:asciiTheme="minorHAnsi" w:eastAsiaTheme="minorHAnsi" w:hAnsiTheme="minorHAnsi" w:cstheme="minorBidi"/>
          <w:noProof/>
          <w:sz w:val="24"/>
          <w:szCs w:val="22"/>
        </w:rPr>
        <w:t>an:</w:t>
      </w:r>
    </w:p>
    <w:p w:rsidR="00363190" w:rsidRPr="00363190" w:rsidRDefault="00363190" w:rsidP="00363190">
      <w:pPr>
        <w:spacing w:after="0"/>
        <w:jc w:val="left"/>
        <w:rPr>
          <w:rFonts w:asciiTheme="minorHAnsi" w:eastAsiaTheme="minorHAnsi" w:hAnsiTheme="minorHAnsi" w:cstheme="minorBidi"/>
          <w:noProof/>
          <w:sz w:val="24"/>
          <w:szCs w:val="22"/>
        </w:rPr>
      </w:pPr>
    </w:p>
    <w:p w:rsidR="00363190" w:rsidRPr="00363190" w:rsidRDefault="00363190" w:rsidP="00363190">
      <w:pPr>
        <w:spacing w:after="0"/>
        <w:jc w:val="left"/>
        <w:rPr>
          <w:rFonts w:asciiTheme="minorHAnsi" w:eastAsiaTheme="minorHAnsi" w:hAnsiTheme="minorHAnsi" w:cstheme="minorBidi"/>
          <w:noProof/>
          <w:sz w:val="24"/>
          <w:szCs w:val="22"/>
        </w:rPr>
      </w:pPr>
      <w:r w:rsidRPr="00363190">
        <w:rPr>
          <w:rFonts w:asciiTheme="minorHAnsi" w:eastAsiaTheme="minorHAnsi" w:hAnsiTheme="minorHAnsi" w:cstheme="minorBidi"/>
          <w:noProof/>
          <w:sz w:val="24"/>
          <w:szCs w:val="22"/>
        </w:rPr>
        <w:t xml:space="preserve">IQ Netzwerk Brandenburg – Koordinierungsstelle – </w:t>
      </w:r>
    </w:p>
    <w:p w:rsidR="00363190" w:rsidRPr="00363190" w:rsidRDefault="00363190" w:rsidP="00363190">
      <w:pPr>
        <w:spacing w:after="0"/>
        <w:jc w:val="left"/>
        <w:rPr>
          <w:rFonts w:asciiTheme="minorHAnsi" w:eastAsiaTheme="minorHAnsi" w:hAnsiTheme="minorHAnsi" w:cstheme="minorBidi"/>
          <w:noProof/>
          <w:sz w:val="24"/>
          <w:szCs w:val="22"/>
        </w:rPr>
      </w:pPr>
      <w:r w:rsidRPr="00363190">
        <w:rPr>
          <w:rFonts w:asciiTheme="minorHAnsi" w:eastAsiaTheme="minorHAnsi" w:hAnsiTheme="minorHAnsi" w:cstheme="minorBidi"/>
          <w:noProof/>
          <w:sz w:val="24"/>
          <w:szCs w:val="22"/>
        </w:rPr>
        <w:t xml:space="preserve">Ref. 32 / </w:t>
      </w:r>
      <w:r w:rsidRPr="00363190">
        <w:rPr>
          <w:rFonts w:asciiTheme="minorHAnsi" w:eastAsiaTheme="minorHAnsi" w:hAnsiTheme="minorHAnsi" w:cstheme="minorBidi"/>
          <w:color w:val="000000" w:themeColor="text1"/>
          <w:sz w:val="24"/>
          <w:szCs w:val="24"/>
          <w:lang w:eastAsia="en-US"/>
        </w:rPr>
        <w:t>Frauen und Arbeitsmarkt, Arbeits- und Existenzgründungsförderung</w:t>
      </w:r>
    </w:p>
    <w:p w:rsidR="00363190" w:rsidRPr="00363190" w:rsidRDefault="00363190" w:rsidP="00363190">
      <w:pPr>
        <w:spacing w:after="0"/>
        <w:jc w:val="left"/>
        <w:rPr>
          <w:rFonts w:asciiTheme="minorHAnsi" w:eastAsiaTheme="minorHAnsi" w:hAnsiTheme="minorHAnsi" w:cstheme="minorBidi"/>
          <w:noProof/>
          <w:sz w:val="24"/>
          <w:szCs w:val="22"/>
        </w:rPr>
      </w:pPr>
      <w:r w:rsidRPr="00363190">
        <w:rPr>
          <w:rFonts w:asciiTheme="minorHAnsi" w:eastAsiaTheme="minorHAnsi" w:hAnsiTheme="minorHAnsi" w:cstheme="minorBidi"/>
          <w:noProof/>
          <w:sz w:val="24"/>
          <w:szCs w:val="22"/>
        </w:rPr>
        <w:t>Ministerium für Arbeit, Soziales, Gesundheit,</w:t>
      </w:r>
    </w:p>
    <w:p w:rsidR="00363190" w:rsidRPr="00363190" w:rsidRDefault="00363190" w:rsidP="00363190">
      <w:pPr>
        <w:spacing w:after="0"/>
        <w:jc w:val="left"/>
        <w:rPr>
          <w:rFonts w:asciiTheme="minorHAnsi" w:eastAsiaTheme="minorHAnsi" w:hAnsiTheme="minorHAnsi" w:cstheme="minorBidi"/>
          <w:noProof/>
          <w:sz w:val="24"/>
          <w:szCs w:val="22"/>
        </w:rPr>
      </w:pPr>
      <w:r w:rsidRPr="00363190">
        <w:rPr>
          <w:rFonts w:asciiTheme="minorHAnsi" w:eastAsiaTheme="minorHAnsi" w:hAnsiTheme="minorHAnsi" w:cstheme="minorBidi"/>
          <w:noProof/>
          <w:sz w:val="24"/>
          <w:szCs w:val="22"/>
        </w:rPr>
        <w:t>Frauen und Familie des Landes Brandenburg</w:t>
      </w:r>
    </w:p>
    <w:p w:rsidR="00363190" w:rsidRPr="00363190" w:rsidRDefault="00363190" w:rsidP="00363190">
      <w:pPr>
        <w:spacing w:after="0"/>
        <w:jc w:val="left"/>
        <w:rPr>
          <w:rFonts w:asciiTheme="minorHAnsi" w:eastAsiaTheme="minorHAnsi" w:hAnsiTheme="minorHAnsi" w:cstheme="minorBidi"/>
          <w:noProof/>
          <w:sz w:val="24"/>
          <w:szCs w:val="22"/>
        </w:rPr>
      </w:pPr>
      <w:r w:rsidRPr="00363190">
        <w:rPr>
          <w:rFonts w:asciiTheme="minorHAnsi" w:eastAsiaTheme="minorHAnsi" w:hAnsiTheme="minorHAnsi" w:cstheme="minorBidi"/>
          <w:noProof/>
          <w:sz w:val="24"/>
          <w:szCs w:val="22"/>
        </w:rPr>
        <w:t>Henning-von-Tresckow-Str. 2 – 13</w:t>
      </w:r>
    </w:p>
    <w:p w:rsidR="00363190" w:rsidRPr="00363190" w:rsidRDefault="00363190" w:rsidP="00363190">
      <w:pPr>
        <w:spacing w:after="0"/>
        <w:jc w:val="left"/>
        <w:rPr>
          <w:rFonts w:asciiTheme="minorHAnsi" w:eastAsiaTheme="minorHAnsi" w:hAnsiTheme="minorHAnsi" w:cstheme="minorBidi"/>
          <w:noProof/>
          <w:sz w:val="24"/>
          <w:szCs w:val="22"/>
        </w:rPr>
      </w:pPr>
      <w:r w:rsidRPr="00363190">
        <w:rPr>
          <w:rFonts w:asciiTheme="minorHAnsi" w:eastAsiaTheme="minorHAnsi" w:hAnsiTheme="minorHAnsi" w:cstheme="minorBidi"/>
          <w:noProof/>
          <w:sz w:val="24"/>
          <w:szCs w:val="22"/>
        </w:rPr>
        <w:t>14467 Potsdam</w:t>
      </w:r>
    </w:p>
    <w:p w:rsidR="00363190" w:rsidRPr="00363190" w:rsidRDefault="00363190" w:rsidP="00363190">
      <w:pPr>
        <w:spacing w:after="0"/>
        <w:jc w:val="left"/>
        <w:rPr>
          <w:rFonts w:asciiTheme="minorHAnsi" w:eastAsiaTheme="minorHAnsi" w:hAnsiTheme="minorHAnsi" w:cstheme="minorBidi"/>
          <w:noProof/>
          <w:sz w:val="24"/>
          <w:szCs w:val="22"/>
        </w:rPr>
      </w:pPr>
    </w:p>
    <w:p w:rsidR="0098060D" w:rsidRPr="00ED494B" w:rsidRDefault="00363190" w:rsidP="00ED494B">
      <w:pPr>
        <w:spacing w:after="0"/>
        <w:jc w:val="left"/>
        <w:rPr>
          <w:rFonts w:asciiTheme="minorHAnsi" w:eastAsiaTheme="minorHAnsi" w:hAnsiTheme="minorHAnsi" w:cstheme="minorBidi"/>
          <w:sz w:val="24"/>
          <w:szCs w:val="22"/>
          <w:lang w:eastAsia="en-US"/>
        </w:rPr>
      </w:pPr>
      <w:r w:rsidRPr="00363190">
        <w:rPr>
          <w:rFonts w:asciiTheme="minorHAnsi" w:eastAsiaTheme="minorHAnsi" w:hAnsiTheme="minorHAnsi" w:cstheme="minorBidi"/>
          <w:sz w:val="24"/>
          <w:szCs w:val="22"/>
          <w:lang w:eastAsia="en-US"/>
        </w:rPr>
        <w:t xml:space="preserve">E-Mai: </w:t>
      </w:r>
      <w:hyperlink r:id="rId9" w:history="1">
        <w:r w:rsidRPr="003478C5">
          <w:rPr>
            <w:rFonts w:asciiTheme="minorHAnsi" w:eastAsiaTheme="minorHAnsi" w:hAnsiTheme="minorHAnsi" w:cstheme="minorBidi"/>
            <w:color w:val="0000FF" w:themeColor="hyperlink"/>
            <w:sz w:val="24"/>
            <w:szCs w:val="22"/>
            <w:u w:val="single"/>
            <w:lang w:eastAsia="en-US"/>
          </w:rPr>
          <w:t>dina.ulrich@masgf.brandenburg.de</w:t>
        </w:r>
      </w:hyperlink>
    </w:p>
    <w:p w:rsidR="009F5D2F" w:rsidRPr="009D6FC6" w:rsidRDefault="009F5D2F" w:rsidP="00363190">
      <w:pPr>
        <w:rPr>
          <w:rFonts w:asciiTheme="minorHAnsi" w:hAnsiTheme="minorHAnsi"/>
          <w:sz w:val="24"/>
          <w:szCs w:val="24"/>
        </w:rPr>
      </w:pPr>
    </w:p>
    <w:p w:rsidR="00E35EEE" w:rsidRPr="004E3204" w:rsidRDefault="000734A4" w:rsidP="00363190">
      <w:pPr>
        <w:rPr>
          <w:rFonts w:asciiTheme="minorHAnsi" w:hAnsiTheme="minorHAnsi"/>
          <w:sz w:val="24"/>
          <w:szCs w:val="24"/>
        </w:rPr>
      </w:pPr>
      <w:r>
        <w:rPr>
          <w:rFonts w:asciiTheme="minorHAnsi" w:hAnsiTheme="minorHAnsi"/>
          <w:sz w:val="24"/>
          <w:szCs w:val="24"/>
        </w:rPr>
        <w:t xml:space="preserve">   </w:t>
      </w:r>
      <w:r w:rsidR="0062570D">
        <w:rPr>
          <w:rFonts w:asciiTheme="minorHAnsi" w:hAnsiTheme="minorHAnsi"/>
          <w:sz w:val="24"/>
          <w:szCs w:val="24"/>
        </w:rPr>
        <w:t xml:space="preserve"> </w:t>
      </w:r>
      <w:r>
        <w:rPr>
          <w:rFonts w:asciiTheme="minorHAnsi" w:hAnsiTheme="minorHAnsi"/>
          <w:sz w:val="24"/>
          <w:szCs w:val="24"/>
        </w:rPr>
        <w:t xml:space="preserve"> </w:t>
      </w:r>
      <w:r w:rsidR="009D6FC6" w:rsidRPr="000734A4">
        <w:rPr>
          <w:rFonts w:asciiTheme="minorHAnsi" w:hAnsiTheme="minorHAnsi"/>
          <w:b/>
          <w:sz w:val="24"/>
          <w:szCs w:val="24"/>
        </w:rPr>
        <w:t>Name, Adresse, Anzahl der Beschäftigten, URL der Organisation</w:t>
      </w:r>
      <w:r w:rsidR="000660F6" w:rsidRPr="000734A4">
        <w:rPr>
          <w:rFonts w:asciiTheme="minorHAnsi" w:hAnsiTheme="minorHAnsi"/>
          <w:b/>
          <w:sz w:val="24"/>
          <w:szCs w:val="24"/>
        </w:rPr>
        <w:t xml:space="preserve"> </w:t>
      </w:r>
      <w:r w:rsidR="000660F6" w:rsidRPr="000734A4">
        <w:rPr>
          <w:rFonts w:asciiTheme="minorHAnsi" w:hAnsiTheme="minorHAnsi"/>
        </w:rPr>
        <w:t>[max. 8</w:t>
      </w:r>
      <w:r w:rsidR="00D97A5B" w:rsidRPr="000734A4">
        <w:rPr>
          <w:rFonts w:asciiTheme="minorHAnsi" w:hAnsiTheme="minorHAnsi"/>
        </w:rPr>
        <w:t>00 Zeichen</w:t>
      </w:r>
      <w:r w:rsidR="00D97A5B" w:rsidRPr="004E3204">
        <w:rPr>
          <w:rFonts w:asciiTheme="minorHAnsi" w:hAnsiTheme="minorHAnsi"/>
        </w:rPr>
        <w:t>]</w:t>
      </w:r>
      <w:r w:rsidR="009D6FC6" w:rsidRPr="004E3204">
        <w:rPr>
          <w:rFonts w:asciiTheme="minorHAnsi" w:hAnsiTheme="minorHAnsi"/>
        </w:rPr>
        <w:t>:</w:t>
      </w:r>
    </w:p>
    <w:p w:rsidR="000660F6" w:rsidRPr="00C20BBF" w:rsidRDefault="000660F6" w:rsidP="000660F6">
      <w:pPr>
        <w:framePr w:w="8993" w:h="3119" w:hRule="exact" w:hSpace="181" w:wrap="around" w:vAnchor="text" w:hAnchor="page" w:x="1623" w:y="1" w:anchorLock="1"/>
        <w:pBdr>
          <w:top w:val="single" w:sz="6" w:space="4" w:color="BFBFBF"/>
          <w:left w:val="single" w:sz="6" w:space="7" w:color="BFBFBF"/>
          <w:bottom w:val="single" w:sz="6" w:space="4" w:color="BFBFBF"/>
          <w:right w:val="single" w:sz="6" w:space="7" w:color="BFBFBF"/>
        </w:pBdr>
        <w:shd w:val="solid" w:color="FFFFFF" w:fill="FFFFFF"/>
        <w:jc w:val="left"/>
        <w:rPr>
          <w:lang w:val="fr-FR"/>
        </w:rPr>
      </w:pPr>
      <w:r>
        <w:rPr>
          <w:lang w:val="fr-FR"/>
        </w:rPr>
        <w:fldChar w:fldCharType="begin">
          <w:ffData>
            <w:name w:val=""/>
            <w:enabled/>
            <w:calcOnExit w:val="0"/>
            <w:textInput>
              <w:maxLength w:val="3000"/>
            </w:textInput>
          </w:ffData>
        </w:fldChar>
      </w:r>
      <w:r>
        <w:rPr>
          <w:lang w:val="fr-FR"/>
        </w:rPr>
        <w:instrText xml:space="preserve"> FORMTEXT </w:instrText>
      </w:r>
      <w:r>
        <w:rPr>
          <w:lang w:val="fr-FR"/>
        </w:rPr>
      </w:r>
      <w:r>
        <w:rPr>
          <w:lang w:val="fr-FR"/>
        </w:rPr>
        <w:fldChar w:fldCharType="separate"/>
      </w:r>
      <w:bookmarkStart w:id="0" w:name="_GoBack"/>
      <w:bookmarkEnd w:id="0"/>
      <w:r>
        <w:rPr>
          <w:lang w:val="fr-FR"/>
        </w:rPr>
        <w:t xml:space="preserve"> </w:t>
      </w:r>
      <w:r>
        <w:rPr>
          <w:lang w:val="fr-FR"/>
        </w:rPr>
        <w:fldChar w:fldCharType="end"/>
      </w:r>
      <w:r w:rsidR="0062570D">
        <w:rPr>
          <w:lang w:val="fr-FR"/>
        </w:rPr>
        <w:fldChar w:fldCharType="begin">
          <w:ffData>
            <w:name w:val=""/>
            <w:enabled/>
            <w:calcOnExit w:val="0"/>
            <w:textInput>
              <w:maxLength w:val="800"/>
            </w:textInput>
          </w:ffData>
        </w:fldChar>
      </w:r>
      <w:r w:rsidR="0062570D">
        <w:rPr>
          <w:lang w:val="fr-FR"/>
        </w:rPr>
        <w:instrText xml:space="preserve"> FORMTEXT </w:instrText>
      </w:r>
      <w:r w:rsidR="0062570D">
        <w:rPr>
          <w:lang w:val="fr-FR"/>
        </w:rPr>
      </w:r>
      <w:r w:rsidR="0062570D">
        <w:rPr>
          <w:lang w:val="fr-FR"/>
        </w:rPr>
        <w:fldChar w:fldCharType="separate"/>
      </w:r>
      <w:r w:rsidR="0069074C">
        <w:rPr>
          <w:lang w:val="fr-FR"/>
        </w:rPr>
        <w:t> </w:t>
      </w:r>
      <w:r w:rsidR="0069074C">
        <w:rPr>
          <w:lang w:val="fr-FR"/>
        </w:rPr>
        <w:t> </w:t>
      </w:r>
      <w:r w:rsidR="0069074C">
        <w:rPr>
          <w:lang w:val="fr-FR"/>
        </w:rPr>
        <w:t> </w:t>
      </w:r>
      <w:r w:rsidR="0069074C">
        <w:rPr>
          <w:lang w:val="fr-FR"/>
        </w:rPr>
        <w:t> </w:t>
      </w:r>
      <w:r w:rsidR="0069074C">
        <w:rPr>
          <w:lang w:val="fr-FR"/>
        </w:rPr>
        <w:t> </w:t>
      </w:r>
      <w:r w:rsidR="0062570D">
        <w:rPr>
          <w:lang w:val="fr-FR"/>
        </w:rPr>
        <w:fldChar w:fldCharType="end"/>
      </w:r>
    </w:p>
    <w:p w:rsidR="00660B31" w:rsidRDefault="00660B31" w:rsidP="00660B31">
      <w:pPr>
        <w:rPr>
          <w:rFonts w:asciiTheme="minorHAnsi" w:hAnsiTheme="minorHAnsi"/>
          <w:b/>
          <w:sz w:val="24"/>
          <w:szCs w:val="24"/>
          <w:lang w:val="fr-FR"/>
        </w:rPr>
      </w:pPr>
      <w:r w:rsidRPr="00660B31">
        <w:rPr>
          <w:rFonts w:asciiTheme="minorHAnsi" w:hAnsiTheme="minorHAnsi"/>
          <w:b/>
          <w:sz w:val="24"/>
          <w:szCs w:val="24"/>
          <w:lang w:val="fr-FR"/>
        </w:rPr>
        <w:t xml:space="preserve">     </w:t>
      </w:r>
    </w:p>
    <w:p w:rsidR="00660B31" w:rsidRPr="00660B31" w:rsidRDefault="00660B31" w:rsidP="00660B31">
      <w:pPr>
        <w:rPr>
          <w:rFonts w:asciiTheme="minorHAnsi" w:hAnsiTheme="minorHAnsi"/>
          <w:sz w:val="24"/>
          <w:szCs w:val="24"/>
          <w:lang w:val="fr-FR"/>
        </w:rPr>
      </w:pPr>
      <w:r>
        <w:rPr>
          <w:rFonts w:asciiTheme="minorHAnsi" w:hAnsiTheme="minorHAnsi"/>
          <w:b/>
          <w:sz w:val="24"/>
          <w:szCs w:val="24"/>
          <w:lang w:val="fr-FR"/>
        </w:rPr>
        <w:t xml:space="preserve">     </w:t>
      </w:r>
      <w:r w:rsidRPr="00660B31">
        <w:rPr>
          <w:rFonts w:asciiTheme="minorHAnsi" w:hAnsiTheme="minorHAnsi"/>
          <w:b/>
          <w:sz w:val="24"/>
          <w:szCs w:val="24"/>
          <w:lang w:val="fr-FR"/>
        </w:rPr>
        <w:t>Ansprechpartner/in (Name / Telefonnummer / E-Mail-Adresse)</w:t>
      </w:r>
      <w:r w:rsidRPr="00052E75">
        <w:rPr>
          <w:lang w:val="fr-FR"/>
        </w:rPr>
        <w:t xml:space="preserve"> </w:t>
      </w:r>
      <w:r w:rsidRPr="00165AA8">
        <w:rPr>
          <w:lang w:val="fr-FR"/>
        </w:rPr>
        <w:t xml:space="preserve">[max. </w:t>
      </w:r>
      <w:r w:rsidR="0062570D">
        <w:rPr>
          <w:lang w:val="fr-FR"/>
        </w:rPr>
        <w:t>3</w:t>
      </w:r>
      <w:r w:rsidRPr="00165AA8">
        <w:rPr>
          <w:lang w:val="fr-FR"/>
        </w:rPr>
        <w:t>00 Zeichen]</w:t>
      </w:r>
      <w:r>
        <w:rPr>
          <w:lang w:val="fr-FR"/>
        </w:rPr>
        <w:t> :</w:t>
      </w:r>
    </w:p>
    <w:p w:rsidR="009D6FC6" w:rsidRPr="00660B31" w:rsidRDefault="009D6FC6" w:rsidP="00363190">
      <w:pPr>
        <w:rPr>
          <w:rFonts w:asciiTheme="minorHAnsi" w:hAnsiTheme="minorHAnsi"/>
          <w:sz w:val="24"/>
          <w:szCs w:val="24"/>
          <w:lang w:val="fr-FR"/>
        </w:rPr>
      </w:pPr>
    </w:p>
    <w:p w:rsidR="00052E75" w:rsidRPr="00C20BBF" w:rsidRDefault="00052E75" w:rsidP="0062570D">
      <w:pPr>
        <w:framePr w:w="9052" w:h="1974" w:hRule="exact" w:hSpace="181" w:wrap="around" w:vAnchor="text" w:hAnchor="page" w:x="1538" w:y="-317" w:anchorLock="1"/>
        <w:pBdr>
          <w:top w:val="single" w:sz="6" w:space="4" w:color="BFBFBF"/>
          <w:left w:val="single" w:sz="6" w:space="7" w:color="BFBFBF"/>
          <w:bottom w:val="single" w:sz="6" w:space="4" w:color="BFBFBF"/>
          <w:right w:val="single" w:sz="6" w:space="7" w:color="BFBFBF"/>
        </w:pBdr>
        <w:shd w:val="solid" w:color="FFFFFF" w:fill="FFFFFF"/>
        <w:jc w:val="left"/>
        <w:rPr>
          <w:lang w:val="fr-FR"/>
        </w:rPr>
      </w:pPr>
      <w:r>
        <w:rPr>
          <w:lang w:val="fr-FR"/>
        </w:rPr>
        <w:fldChar w:fldCharType="begin">
          <w:ffData>
            <w:name w:val=""/>
            <w:enabled/>
            <w:calcOnExit w:val="0"/>
            <w:textInput>
              <w:maxLength w:val="3000"/>
            </w:textInput>
          </w:ffData>
        </w:fldChar>
      </w:r>
      <w:r>
        <w:rPr>
          <w:lang w:val="fr-FR"/>
        </w:rPr>
        <w:instrText xml:space="preserve"> FORMTEXT </w:instrText>
      </w:r>
      <w:r>
        <w:rPr>
          <w:lang w:val="fr-FR"/>
        </w:rPr>
      </w:r>
      <w:r>
        <w:rPr>
          <w:lang w:val="fr-FR"/>
        </w:rPr>
        <w:fldChar w:fldCharType="separate"/>
      </w:r>
      <w:r>
        <w:rPr>
          <w:lang w:val="fr-FR"/>
        </w:rPr>
        <w:t xml:space="preserve"> </w:t>
      </w:r>
      <w:r>
        <w:rPr>
          <w:lang w:val="fr-FR"/>
        </w:rPr>
        <w:fldChar w:fldCharType="end"/>
      </w:r>
      <w:r w:rsidR="0062570D">
        <w:rPr>
          <w:lang w:val="fr-FR"/>
        </w:rPr>
        <w:fldChar w:fldCharType="begin">
          <w:ffData>
            <w:name w:val=""/>
            <w:enabled/>
            <w:calcOnExit w:val="0"/>
            <w:textInput>
              <w:maxLength w:val="300"/>
            </w:textInput>
          </w:ffData>
        </w:fldChar>
      </w:r>
      <w:r w:rsidR="0062570D">
        <w:rPr>
          <w:lang w:val="fr-FR"/>
        </w:rPr>
        <w:instrText xml:space="preserve"> FORMTEXT </w:instrText>
      </w:r>
      <w:r w:rsidR="0062570D">
        <w:rPr>
          <w:lang w:val="fr-FR"/>
        </w:rPr>
      </w:r>
      <w:r w:rsidR="0062570D">
        <w:rPr>
          <w:lang w:val="fr-FR"/>
        </w:rPr>
        <w:fldChar w:fldCharType="separate"/>
      </w:r>
      <w:r w:rsidR="00E364BC">
        <w:rPr>
          <w:lang w:val="fr-FR"/>
        </w:rPr>
        <w:t> </w:t>
      </w:r>
      <w:r w:rsidR="00E364BC">
        <w:rPr>
          <w:lang w:val="fr-FR"/>
        </w:rPr>
        <w:t> </w:t>
      </w:r>
      <w:r w:rsidR="00E364BC">
        <w:rPr>
          <w:lang w:val="fr-FR"/>
        </w:rPr>
        <w:t> </w:t>
      </w:r>
      <w:r w:rsidR="00E364BC">
        <w:rPr>
          <w:lang w:val="fr-FR"/>
        </w:rPr>
        <w:t> </w:t>
      </w:r>
      <w:r w:rsidR="00E364BC">
        <w:rPr>
          <w:lang w:val="fr-FR"/>
        </w:rPr>
        <w:t> </w:t>
      </w:r>
      <w:r w:rsidR="0062570D">
        <w:rPr>
          <w:lang w:val="fr-FR"/>
        </w:rPr>
        <w:fldChar w:fldCharType="end"/>
      </w:r>
    </w:p>
    <w:p w:rsidR="007E7B33" w:rsidRPr="00342726" w:rsidRDefault="00941A43" w:rsidP="00941A43">
      <w:pPr>
        <w:rPr>
          <w:rFonts w:asciiTheme="minorHAnsi" w:hAnsiTheme="minorHAnsi"/>
          <w:sz w:val="24"/>
          <w:szCs w:val="24"/>
          <w:lang w:val="fr-FR"/>
        </w:rPr>
      </w:pPr>
      <w:r>
        <w:rPr>
          <w:rFonts w:asciiTheme="minorHAnsi" w:hAnsiTheme="minorHAnsi"/>
          <w:sz w:val="24"/>
          <w:szCs w:val="24"/>
          <w:lang w:val="fr-FR"/>
        </w:rPr>
        <w:lastRenderedPageBreak/>
        <w:t xml:space="preserve">     </w:t>
      </w:r>
      <w:r w:rsidR="007E7B33" w:rsidRPr="00206907">
        <w:rPr>
          <w:rFonts w:asciiTheme="minorHAnsi" w:hAnsiTheme="minorHAnsi"/>
          <w:b/>
          <w:sz w:val="24"/>
          <w:szCs w:val="24"/>
        </w:rPr>
        <w:t>Konzept Ihres Vorhabens</w:t>
      </w:r>
      <w:r w:rsidR="00206907">
        <w:rPr>
          <w:rFonts w:asciiTheme="minorHAnsi" w:hAnsiTheme="minorHAnsi"/>
          <w:sz w:val="24"/>
          <w:szCs w:val="24"/>
        </w:rPr>
        <w:t xml:space="preserve"> </w:t>
      </w:r>
      <w:r w:rsidR="00206907">
        <w:rPr>
          <w:lang w:val="fr-FR"/>
        </w:rPr>
        <w:t>[max. 3</w:t>
      </w:r>
      <w:r w:rsidR="00094199">
        <w:rPr>
          <w:lang w:val="fr-FR"/>
        </w:rPr>
        <w:t>.7</w:t>
      </w:r>
      <w:r w:rsidR="00206907" w:rsidRPr="005615C2">
        <w:rPr>
          <w:lang w:val="fr-FR"/>
        </w:rPr>
        <w:t>00 Zeichen</w:t>
      </w:r>
      <w:r w:rsidR="00206907">
        <w:rPr>
          <w:lang w:val="fr-FR"/>
        </w:rPr>
        <w:t>]</w:t>
      </w:r>
      <w:r w:rsidR="00206907" w:rsidRPr="005615C2">
        <w:rPr>
          <w:lang w:val="fr-FR"/>
        </w:rPr>
        <w:t>:</w:t>
      </w:r>
    </w:p>
    <w:p w:rsidR="00206907" w:rsidRPr="00C20BBF" w:rsidRDefault="00094199" w:rsidP="00206907">
      <w:pPr>
        <w:framePr w:w="8993" w:h="11340" w:hRule="exact" w:hSpace="181" w:wrap="around" w:vAnchor="text" w:hAnchor="page" w:x="1623" w:y="1" w:anchorLock="1"/>
        <w:pBdr>
          <w:top w:val="single" w:sz="6" w:space="4" w:color="BFBFBF"/>
          <w:left w:val="single" w:sz="6" w:space="7" w:color="BFBFBF"/>
          <w:bottom w:val="single" w:sz="6" w:space="4" w:color="BFBFBF"/>
          <w:right w:val="single" w:sz="6" w:space="7" w:color="BFBFBF"/>
        </w:pBdr>
        <w:shd w:val="solid" w:color="FFFFFF" w:fill="FFFFFF"/>
        <w:jc w:val="left"/>
        <w:rPr>
          <w:lang w:val="fr-FR"/>
        </w:rPr>
      </w:pPr>
      <w:r>
        <w:rPr>
          <w:lang w:val="fr-FR"/>
        </w:rPr>
        <w:fldChar w:fldCharType="begin">
          <w:ffData>
            <w:name w:val=""/>
            <w:enabled/>
            <w:calcOnExit w:val="0"/>
            <w:textInput>
              <w:maxLength w:val="3700"/>
            </w:textInput>
          </w:ffData>
        </w:fldChar>
      </w:r>
      <w:r>
        <w:rPr>
          <w:lang w:val="fr-FR"/>
        </w:rPr>
        <w:instrText xml:space="preserve"> FORMTEXT </w:instrText>
      </w:r>
      <w:r>
        <w:rPr>
          <w:lang w:val="fr-FR"/>
        </w:rPr>
      </w:r>
      <w:r>
        <w:rPr>
          <w:lang w:val="fr-FR"/>
        </w:rPr>
        <w:fldChar w:fldCharType="separate"/>
      </w:r>
      <w:r w:rsidR="00E364BC">
        <w:rPr>
          <w:lang w:val="fr-FR"/>
        </w:rPr>
        <w:t> </w:t>
      </w:r>
      <w:r w:rsidR="00E364BC">
        <w:rPr>
          <w:lang w:val="fr-FR"/>
        </w:rPr>
        <w:t> </w:t>
      </w:r>
      <w:r w:rsidR="00E364BC">
        <w:rPr>
          <w:lang w:val="fr-FR"/>
        </w:rPr>
        <w:t> </w:t>
      </w:r>
      <w:r w:rsidR="00E364BC">
        <w:rPr>
          <w:lang w:val="fr-FR"/>
        </w:rPr>
        <w:t> </w:t>
      </w:r>
      <w:r w:rsidR="00E364BC">
        <w:rPr>
          <w:lang w:val="fr-FR"/>
        </w:rPr>
        <w:t> </w:t>
      </w:r>
      <w:r>
        <w:rPr>
          <w:lang w:val="fr-FR"/>
        </w:rPr>
        <w:fldChar w:fldCharType="end"/>
      </w:r>
    </w:p>
    <w:p w:rsidR="00206907" w:rsidRPr="00AC155B" w:rsidRDefault="00206907" w:rsidP="007E7B33">
      <w:pPr>
        <w:rPr>
          <w:rFonts w:asciiTheme="minorHAnsi" w:hAnsiTheme="minorHAnsi"/>
          <w:sz w:val="24"/>
          <w:szCs w:val="24"/>
          <w:lang w:val="fr-FR"/>
        </w:rPr>
      </w:pPr>
    </w:p>
    <w:p w:rsidR="00E35EEE" w:rsidRPr="00AC155B" w:rsidRDefault="00E35EEE" w:rsidP="00363190">
      <w:pPr>
        <w:rPr>
          <w:rFonts w:asciiTheme="minorHAnsi" w:hAnsiTheme="minorHAnsi"/>
          <w:sz w:val="24"/>
          <w:szCs w:val="24"/>
          <w:lang w:val="fr-FR"/>
        </w:rPr>
      </w:pPr>
    </w:p>
    <w:p w:rsidR="00206907" w:rsidRPr="00972D75" w:rsidRDefault="00941A43" w:rsidP="00941A43">
      <w:pPr>
        <w:rPr>
          <w:rFonts w:asciiTheme="minorHAnsi" w:hAnsiTheme="minorHAnsi"/>
          <w:sz w:val="24"/>
          <w:szCs w:val="24"/>
          <w:lang w:val="fr-FR"/>
        </w:rPr>
      </w:pPr>
      <w:r w:rsidRPr="00AC155B">
        <w:rPr>
          <w:rFonts w:asciiTheme="minorHAnsi" w:hAnsiTheme="minorHAnsi"/>
          <w:b/>
          <w:sz w:val="24"/>
          <w:szCs w:val="24"/>
          <w:lang w:val="fr-FR"/>
        </w:rPr>
        <w:lastRenderedPageBreak/>
        <w:t xml:space="preserve">     </w:t>
      </w:r>
      <w:r w:rsidR="007E7B33" w:rsidRPr="00972D75">
        <w:rPr>
          <w:rFonts w:asciiTheme="minorHAnsi" w:hAnsiTheme="minorHAnsi"/>
          <w:b/>
          <w:sz w:val="24"/>
          <w:szCs w:val="24"/>
          <w:lang w:val="fr-FR"/>
        </w:rPr>
        <w:t>Wie stellen Sie den Zugang zur Zielgruppe sicher</w:t>
      </w:r>
      <w:r w:rsidR="00206907" w:rsidRPr="00972D75">
        <w:rPr>
          <w:rFonts w:asciiTheme="minorHAnsi" w:hAnsiTheme="minorHAnsi"/>
          <w:b/>
          <w:sz w:val="24"/>
          <w:szCs w:val="24"/>
          <w:lang w:val="fr-FR"/>
        </w:rPr>
        <w:t>?</w:t>
      </w:r>
      <w:r w:rsidR="00206907" w:rsidRPr="00972D75">
        <w:rPr>
          <w:rFonts w:asciiTheme="minorHAnsi" w:hAnsiTheme="minorHAnsi"/>
          <w:sz w:val="24"/>
          <w:szCs w:val="24"/>
          <w:lang w:val="fr-FR"/>
        </w:rPr>
        <w:t xml:space="preserve"> </w:t>
      </w:r>
      <w:r w:rsidR="00206907" w:rsidRPr="00E3196B">
        <w:rPr>
          <w:sz w:val="24"/>
          <w:szCs w:val="24"/>
          <w:lang w:val="fr-FR"/>
        </w:rPr>
        <w:t>[</w:t>
      </w:r>
      <w:proofErr w:type="gramStart"/>
      <w:r w:rsidR="00206907">
        <w:rPr>
          <w:lang w:val="fr-FR"/>
        </w:rPr>
        <w:t>max</w:t>
      </w:r>
      <w:proofErr w:type="gramEnd"/>
      <w:r w:rsidR="00206907">
        <w:rPr>
          <w:lang w:val="fr-FR"/>
        </w:rPr>
        <w:t xml:space="preserve">. </w:t>
      </w:r>
      <w:r w:rsidR="003E21E1">
        <w:rPr>
          <w:lang w:val="fr-FR"/>
        </w:rPr>
        <w:t>1.0</w:t>
      </w:r>
      <w:r w:rsidR="00206907" w:rsidRPr="00E3196B">
        <w:rPr>
          <w:lang w:val="fr-FR"/>
        </w:rPr>
        <w:t>00 Zeichen</w:t>
      </w:r>
      <w:r w:rsidR="00206907">
        <w:rPr>
          <w:sz w:val="24"/>
          <w:szCs w:val="24"/>
          <w:lang w:val="fr-FR"/>
        </w:rPr>
        <w:t>]</w:t>
      </w:r>
    </w:p>
    <w:p w:rsidR="00206907" w:rsidRPr="00C20BBF" w:rsidRDefault="003E21E1" w:rsidP="003E21E1">
      <w:pPr>
        <w:framePr w:w="8993" w:h="4649" w:hRule="exact" w:hSpace="181" w:wrap="around" w:vAnchor="text" w:hAnchor="page" w:x="1623" w:y="1" w:anchorLock="1"/>
        <w:pBdr>
          <w:top w:val="single" w:sz="6" w:space="4" w:color="BFBFBF"/>
          <w:left w:val="single" w:sz="6" w:space="7" w:color="BFBFBF"/>
          <w:bottom w:val="single" w:sz="6" w:space="4" w:color="BFBFBF"/>
          <w:right w:val="single" w:sz="6" w:space="7" w:color="BFBFBF"/>
        </w:pBdr>
        <w:shd w:val="solid" w:color="FFFFFF" w:fill="FFFFFF"/>
        <w:jc w:val="left"/>
        <w:rPr>
          <w:lang w:val="fr-FR"/>
        </w:rPr>
      </w:pPr>
      <w:r>
        <w:rPr>
          <w:lang w:val="fr-FR"/>
        </w:rPr>
        <w:fldChar w:fldCharType="begin">
          <w:ffData>
            <w:name w:val=""/>
            <w:enabled/>
            <w:calcOnExit w:val="0"/>
            <w:textInput>
              <w:maxLength w:val="1000"/>
            </w:textInput>
          </w:ffData>
        </w:fldChar>
      </w:r>
      <w:r>
        <w:rPr>
          <w:lang w:val="fr-FR"/>
        </w:rPr>
        <w:instrText xml:space="preserve"> FORMTEXT </w:instrText>
      </w:r>
      <w:r>
        <w:rPr>
          <w:lang w:val="fr-FR"/>
        </w:rPr>
      </w:r>
      <w:r>
        <w:rPr>
          <w:lang w:val="fr-FR"/>
        </w:rPr>
        <w:fldChar w:fldCharType="separate"/>
      </w:r>
      <w:r w:rsidR="00E364BC">
        <w:rPr>
          <w:lang w:val="fr-FR"/>
        </w:rPr>
        <w:t> </w:t>
      </w:r>
      <w:r w:rsidR="00E364BC">
        <w:rPr>
          <w:lang w:val="fr-FR"/>
        </w:rPr>
        <w:t> </w:t>
      </w:r>
      <w:r w:rsidR="00E364BC">
        <w:rPr>
          <w:lang w:val="fr-FR"/>
        </w:rPr>
        <w:t> </w:t>
      </w:r>
      <w:r w:rsidR="00E364BC">
        <w:rPr>
          <w:lang w:val="fr-FR"/>
        </w:rPr>
        <w:t> </w:t>
      </w:r>
      <w:r w:rsidR="00E364BC">
        <w:rPr>
          <w:lang w:val="fr-FR"/>
        </w:rPr>
        <w:t> </w:t>
      </w:r>
      <w:r>
        <w:rPr>
          <w:lang w:val="fr-FR"/>
        </w:rPr>
        <w:fldChar w:fldCharType="end"/>
      </w:r>
    </w:p>
    <w:p w:rsidR="00206907" w:rsidRPr="00972D75" w:rsidRDefault="00206907" w:rsidP="00363190">
      <w:pPr>
        <w:rPr>
          <w:rFonts w:asciiTheme="minorHAnsi" w:hAnsiTheme="minorHAnsi"/>
          <w:sz w:val="24"/>
          <w:szCs w:val="24"/>
          <w:lang w:val="fr-FR"/>
        </w:rPr>
      </w:pPr>
    </w:p>
    <w:p w:rsidR="00E35EEE" w:rsidRPr="00972D75" w:rsidRDefault="00E35EEE" w:rsidP="00363190">
      <w:pPr>
        <w:rPr>
          <w:rFonts w:asciiTheme="minorHAnsi" w:hAnsiTheme="minorHAnsi"/>
          <w:sz w:val="24"/>
          <w:szCs w:val="24"/>
          <w:lang w:val="fr-FR"/>
        </w:rPr>
      </w:pPr>
    </w:p>
    <w:p w:rsidR="0091147B" w:rsidRDefault="00941A43" w:rsidP="00363190">
      <w:pPr>
        <w:rPr>
          <w:sz w:val="24"/>
          <w:szCs w:val="24"/>
          <w:lang w:val="fr-FR"/>
        </w:rPr>
      </w:pPr>
      <w:r w:rsidRPr="00972D75">
        <w:rPr>
          <w:rFonts w:asciiTheme="minorHAnsi" w:hAnsiTheme="minorHAnsi"/>
          <w:b/>
          <w:sz w:val="24"/>
          <w:szCs w:val="24"/>
          <w:lang w:val="fr-FR"/>
        </w:rPr>
        <w:t xml:space="preserve">     </w:t>
      </w:r>
      <w:r w:rsidR="007E7B33" w:rsidRPr="0091147B">
        <w:rPr>
          <w:rFonts w:asciiTheme="minorHAnsi" w:hAnsiTheme="minorHAnsi"/>
          <w:b/>
          <w:sz w:val="24"/>
          <w:szCs w:val="24"/>
        </w:rPr>
        <w:t>Welche Institutionen planen Sie einzubeziehen?</w:t>
      </w:r>
      <w:r w:rsidR="007E7B33">
        <w:rPr>
          <w:rFonts w:asciiTheme="minorHAnsi" w:hAnsiTheme="minorHAnsi"/>
          <w:sz w:val="24"/>
          <w:szCs w:val="24"/>
        </w:rPr>
        <w:t xml:space="preserve"> </w:t>
      </w:r>
      <w:r w:rsidR="0091147B" w:rsidRPr="00E3196B">
        <w:rPr>
          <w:sz w:val="24"/>
          <w:szCs w:val="24"/>
          <w:lang w:val="fr-FR"/>
        </w:rPr>
        <w:t>[</w:t>
      </w:r>
      <w:proofErr w:type="gramStart"/>
      <w:r w:rsidR="0091147B">
        <w:rPr>
          <w:sz w:val="22"/>
          <w:szCs w:val="22"/>
          <w:lang w:val="fr-FR"/>
        </w:rPr>
        <w:t>max</w:t>
      </w:r>
      <w:proofErr w:type="gramEnd"/>
      <w:r w:rsidR="0091147B">
        <w:rPr>
          <w:sz w:val="22"/>
          <w:szCs w:val="22"/>
          <w:lang w:val="fr-FR"/>
        </w:rPr>
        <w:t>. 1.0</w:t>
      </w:r>
      <w:r w:rsidR="0091147B" w:rsidRPr="00E3196B">
        <w:rPr>
          <w:sz w:val="22"/>
          <w:szCs w:val="22"/>
          <w:lang w:val="fr-FR"/>
        </w:rPr>
        <w:t>00 Zeichen</w:t>
      </w:r>
      <w:r w:rsidR="0091147B" w:rsidRPr="00E3196B">
        <w:rPr>
          <w:sz w:val="24"/>
          <w:szCs w:val="24"/>
          <w:lang w:val="fr-FR"/>
        </w:rPr>
        <w:t>]</w:t>
      </w:r>
    </w:p>
    <w:p w:rsidR="0091147B" w:rsidRPr="00C20BBF" w:rsidRDefault="0091147B" w:rsidP="00F64DB7">
      <w:pPr>
        <w:framePr w:w="8993" w:h="4763" w:hRule="exact" w:hSpace="181" w:wrap="around" w:vAnchor="text" w:hAnchor="page" w:x="1623" w:y="1" w:anchorLock="1"/>
        <w:pBdr>
          <w:top w:val="single" w:sz="6" w:space="4" w:color="BFBFBF"/>
          <w:left w:val="single" w:sz="6" w:space="7" w:color="BFBFBF"/>
          <w:bottom w:val="single" w:sz="6" w:space="4" w:color="BFBFBF"/>
          <w:right w:val="single" w:sz="6" w:space="7" w:color="BFBFBF"/>
        </w:pBdr>
        <w:shd w:val="solid" w:color="FFFFFF" w:fill="FFFFFF"/>
        <w:jc w:val="left"/>
        <w:rPr>
          <w:lang w:val="fr-FR"/>
        </w:rPr>
      </w:pPr>
      <w:r>
        <w:rPr>
          <w:lang w:val="fr-FR"/>
        </w:rPr>
        <w:fldChar w:fldCharType="begin">
          <w:ffData>
            <w:name w:val=""/>
            <w:enabled/>
            <w:calcOnExit w:val="0"/>
            <w:textInput>
              <w:maxLength w:val="1000"/>
            </w:textInput>
          </w:ffData>
        </w:fldChar>
      </w:r>
      <w:r>
        <w:rPr>
          <w:lang w:val="fr-FR"/>
        </w:rPr>
        <w:instrText xml:space="preserve"> FORMTEXT </w:instrText>
      </w:r>
      <w:r>
        <w:rPr>
          <w:lang w:val="fr-FR"/>
        </w:rPr>
      </w:r>
      <w:r>
        <w:rPr>
          <w:lang w:val="fr-FR"/>
        </w:rPr>
        <w:fldChar w:fldCharType="separate"/>
      </w:r>
      <w:r w:rsidR="00E364BC">
        <w:rPr>
          <w:lang w:val="fr-FR"/>
        </w:rPr>
        <w:t> </w:t>
      </w:r>
      <w:r w:rsidR="00E364BC">
        <w:rPr>
          <w:lang w:val="fr-FR"/>
        </w:rPr>
        <w:t> </w:t>
      </w:r>
      <w:r w:rsidR="00E364BC">
        <w:rPr>
          <w:lang w:val="fr-FR"/>
        </w:rPr>
        <w:t> </w:t>
      </w:r>
      <w:r w:rsidR="00E364BC">
        <w:rPr>
          <w:lang w:val="fr-FR"/>
        </w:rPr>
        <w:t> </w:t>
      </w:r>
      <w:r w:rsidR="00E364BC">
        <w:rPr>
          <w:lang w:val="fr-FR"/>
        </w:rPr>
        <w:t> </w:t>
      </w:r>
      <w:r>
        <w:rPr>
          <w:lang w:val="fr-FR"/>
        </w:rPr>
        <w:fldChar w:fldCharType="end"/>
      </w:r>
    </w:p>
    <w:p w:rsidR="0091147B" w:rsidRDefault="0091147B" w:rsidP="00363190">
      <w:pPr>
        <w:rPr>
          <w:rFonts w:asciiTheme="minorHAnsi" w:hAnsiTheme="minorHAnsi"/>
          <w:sz w:val="24"/>
          <w:szCs w:val="24"/>
        </w:rPr>
      </w:pPr>
    </w:p>
    <w:p w:rsidR="00E35EEE" w:rsidRDefault="00E35EEE" w:rsidP="00363190">
      <w:pPr>
        <w:rPr>
          <w:rFonts w:asciiTheme="minorHAnsi" w:hAnsiTheme="minorHAnsi"/>
          <w:sz w:val="24"/>
          <w:szCs w:val="24"/>
        </w:rPr>
      </w:pPr>
    </w:p>
    <w:p w:rsidR="007E7B33" w:rsidRDefault="007E7B33" w:rsidP="00363190">
      <w:pPr>
        <w:rPr>
          <w:rFonts w:asciiTheme="minorHAnsi" w:hAnsiTheme="minorHAnsi"/>
          <w:sz w:val="24"/>
          <w:szCs w:val="24"/>
        </w:rPr>
      </w:pPr>
    </w:p>
    <w:p w:rsidR="007D0CCA" w:rsidRDefault="007D0CCA" w:rsidP="0091147B">
      <w:pPr>
        <w:rPr>
          <w:rFonts w:asciiTheme="minorHAnsi" w:hAnsiTheme="minorHAnsi"/>
          <w:b/>
          <w:sz w:val="24"/>
          <w:szCs w:val="24"/>
        </w:rPr>
      </w:pPr>
    </w:p>
    <w:p w:rsidR="0091147B" w:rsidRDefault="007D0CCA" w:rsidP="0091147B">
      <w:pPr>
        <w:rPr>
          <w:rFonts w:asciiTheme="minorHAnsi" w:hAnsiTheme="minorHAnsi"/>
          <w:sz w:val="24"/>
          <w:szCs w:val="24"/>
        </w:rPr>
      </w:pPr>
      <w:r>
        <w:rPr>
          <w:rFonts w:asciiTheme="minorHAnsi" w:hAnsiTheme="minorHAnsi"/>
          <w:b/>
          <w:sz w:val="24"/>
          <w:szCs w:val="24"/>
        </w:rPr>
        <w:lastRenderedPageBreak/>
        <w:t xml:space="preserve">     </w:t>
      </w:r>
      <w:r w:rsidR="00941A43">
        <w:rPr>
          <w:rFonts w:asciiTheme="minorHAnsi" w:hAnsiTheme="minorHAnsi"/>
          <w:b/>
          <w:sz w:val="24"/>
          <w:szCs w:val="24"/>
        </w:rPr>
        <w:t xml:space="preserve"> </w:t>
      </w:r>
      <w:r w:rsidR="00001BD0" w:rsidRPr="0091147B">
        <w:rPr>
          <w:rFonts w:asciiTheme="minorHAnsi" w:hAnsiTheme="minorHAnsi"/>
          <w:b/>
          <w:sz w:val="24"/>
          <w:szCs w:val="24"/>
        </w:rPr>
        <w:t>Einschlägige Vorerfahrungen/Referenzen</w:t>
      </w:r>
      <w:r w:rsidR="0091147B" w:rsidRPr="0091147B">
        <w:rPr>
          <w:rFonts w:asciiTheme="minorHAnsi" w:hAnsiTheme="minorHAnsi"/>
          <w:b/>
          <w:sz w:val="24"/>
          <w:szCs w:val="24"/>
        </w:rPr>
        <w:t>. Bitte Letter of Intent einreichen</w:t>
      </w:r>
      <w:r w:rsidR="0091147B">
        <w:rPr>
          <w:rFonts w:asciiTheme="minorHAnsi" w:hAnsiTheme="minorHAnsi"/>
          <w:sz w:val="24"/>
          <w:szCs w:val="24"/>
        </w:rPr>
        <w:t>.</w:t>
      </w:r>
      <w:r w:rsidR="0091147B" w:rsidRPr="0091147B">
        <w:rPr>
          <w:sz w:val="24"/>
          <w:szCs w:val="24"/>
          <w:lang w:val="fr-FR"/>
        </w:rPr>
        <w:t xml:space="preserve"> </w:t>
      </w:r>
      <w:r w:rsidR="0091147B" w:rsidRPr="003267A8">
        <w:rPr>
          <w:sz w:val="24"/>
          <w:szCs w:val="24"/>
          <w:lang w:val="fr-FR"/>
        </w:rPr>
        <w:t>[</w:t>
      </w:r>
      <w:proofErr w:type="gramStart"/>
      <w:r w:rsidR="0091147B">
        <w:rPr>
          <w:lang w:val="fr-FR"/>
        </w:rPr>
        <w:t>max</w:t>
      </w:r>
      <w:proofErr w:type="gramEnd"/>
      <w:r w:rsidR="0091147B">
        <w:rPr>
          <w:lang w:val="fr-FR"/>
        </w:rPr>
        <w:t xml:space="preserve">. </w:t>
      </w:r>
      <w:r w:rsidR="0091147B" w:rsidRPr="00717298">
        <w:rPr>
          <w:lang w:val="fr-FR"/>
        </w:rPr>
        <w:t>2</w:t>
      </w:r>
      <w:r w:rsidR="0091147B">
        <w:rPr>
          <w:lang w:val="fr-FR"/>
        </w:rPr>
        <w:t>.</w:t>
      </w:r>
      <w:r w:rsidR="0091147B" w:rsidRPr="00717298">
        <w:rPr>
          <w:lang w:val="fr-FR"/>
        </w:rPr>
        <w:t>0</w:t>
      </w:r>
      <w:r w:rsidR="0091147B">
        <w:rPr>
          <w:lang w:val="fr-FR"/>
        </w:rPr>
        <w:t>0</w:t>
      </w:r>
      <w:r w:rsidR="0091147B" w:rsidRPr="00717298">
        <w:rPr>
          <w:lang w:val="fr-FR"/>
        </w:rPr>
        <w:t>0 Zeichen</w:t>
      </w:r>
      <w:r w:rsidR="0091147B">
        <w:rPr>
          <w:sz w:val="24"/>
          <w:szCs w:val="24"/>
          <w:lang w:val="fr-FR"/>
        </w:rPr>
        <w:t>]</w:t>
      </w:r>
    </w:p>
    <w:p w:rsidR="0091147B" w:rsidRPr="00C20BBF" w:rsidRDefault="0091147B" w:rsidP="007D0CCA">
      <w:pPr>
        <w:framePr w:w="8993" w:h="6237" w:hRule="exact" w:hSpace="181" w:wrap="around" w:vAnchor="text" w:hAnchor="page" w:x="1623" w:y="1" w:anchorLock="1"/>
        <w:pBdr>
          <w:top w:val="single" w:sz="6" w:space="4" w:color="BFBFBF"/>
          <w:left w:val="single" w:sz="6" w:space="7" w:color="BFBFBF"/>
          <w:bottom w:val="single" w:sz="6" w:space="4" w:color="BFBFBF"/>
          <w:right w:val="single" w:sz="6" w:space="7" w:color="BFBFBF"/>
        </w:pBdr>
        <w:shd w:val="solid" w:color="FFFFFF" w:fill="FFFFFF"/>
        <w:jc w:val="left"/>
        <w:rPr>
          <w:lang w:val="fr-FR"/>
        </w:rPr>
      </w:pPr>
      <w:r>
        <w:rPr>
          <w:lang w:val="fr-FR"/>
        </w:rPr>
        <w:fldChar w:fldCharType="begin">
          <w:ffData>
            <w:name w:val=""/>
            <w:enabled/>
            <w:calcOnExit w:val="0"/>
            <w:textInput>
              <w:maxLength w:val="2000"/>
            </w:textInput>
          </w:ffData>
        </w:fldChar>
      </w:r>
      <w:r>
        <w:rPr>
          <w:lang w:val="fr-FR"/>
        </w:rPr>
        <w:instrText xml:space="preserve"> FORMTEXT </w:instrText>
      </w:r>
      <w:r>
        <w:rPr>
          <w:lang w:val="fr-FR"/>
        </w:rPr>
      </w:r>
      <w:r>
        <w:rPr>
          <w:lang w:val="fr-FR"/>
        </w:rPr>
        <w:fldChar w:fldCharType="separate"/>
      </w:r>
      <w:r w:rsidR="00E364BC">
        <w:rPr>
          <w:lang w:val="fr-FR"/>
        </w:rPr>
        <w:t> </w:t>
      </w:r>
      <w:r w:rsidR="00E364BC">
        <w:rPr>
          <w:lang w:val="fr-FR"/>
        </w:rPr>
        <w:t> </w:t>
      </w:r>
      <w:r w:rsidR="00E364BC">
        <w:rPr>
          <w:lang w:val="fr-FR"/>
        </w:rPr>
        <w:t> </w:t>
      </w:r>
      <w:r w:rsidR="00E364BC">
        <w:rPr>
          <w:lang w:val="fr-FR"/>
        </w:rPr>
        <w:t> </w:t>
      </w:r>
      <w:r w:rsidR="00E364BC">
        <w:rPr>
          <w:lang w:val="fr-FR"/>
        </w:rPr>
        <w:t> </w:t>
      </w:r>
      <w:r>
        <w:rPr>
          <w:lang w:val="fr-FR"/>
        </w:rPr>
        <w:fldChar w:fldCharType="end"/>
      </w:r>
    </w:p>
    <w:p w:rsidR="0091147B" w:rsidRDefault="0091147B" w:rsidP="0091147B">
      <w:pPr>
        <w:rPr>
          <w:sz w:val="24"/>
          <w:szCs w:val="24"/>
        </w:rPr>
      </w:pPr>
    </w:p>
    <w:p w:rsidR="0091147B" w:rsidRDefault="0091147B" w:rsidP="0091147B"/>
    <w:p w:rsidR="007D0CCA" w:rsidRDefault="007D0CCA" w:rsidP="0091147B"/>
    <w:p w:rsidR="007D0CCA" w:rsidRDefault="007D0CCA" w:rsidP="0091147B"/>
    <w:p w:rsidR="007D0CCA" w:rsidRDefault="007D0CCA" w:rsidP="0091147B"/>
    <w:p w:rsidR="007D0CCA" w:rsidRDefault="007D0CCA" w:rsidP="0091147B"/>
    <w:p w:rsidR="007D0CCA" w:rsidRDefault="007D0CCA" w:rsidP="0091147B"/>
    <w:p w:rsidR="0091147B" w:rsidRDefault="0091147B" w:rsidP="0091147B"/>
    <w:tbl>
      <w:tblPr>
        <w:tblW w:w="0" w:type="auto"/>
        <w:tblBorders>
          <w:top w:val="single" w:sz="4" w:space="0" w:color="auto"/>
        </w:tblBorders>
        <w:tblLook w:val="04A0" w:firstRow="1" w:lastRow="0" w:firstColumn="1" w:lastColumn="0" w:noHBand="0" w:noVBand="1"/>
      </w:tblPr>
      <w:tblGrid>
        <w:gridCol w:w="4077"/>
        <w:gridCol w:w="284"/>
        <w:gridCol w:w="4925"/>
      </w:tblGrid>
      <w:tr w:rsidR="0091147B" w:rsidRPr="00890B8B" w:rsidTr="00A64651">
        <w:tc>
          <w:tcPr>
            <w:tcW w:w="4077" w:type="dxa"/>
            <w:shd w:val="clear" w:color="auto" w:fill="auto"/>
          </w:tcPr>
          <w:p w:rsidR="0091147B" w:rsidRPr="00890B8B" w:rsidRDefault="0091147B" w:rsidP="00A64651">
            <w:r w:rsidRPr="00890B8B">
              <w:t>Ort, Datum</w:t>
            </w:r>
          </w:p>
        </w:tc>
        <w:tc>
          <w:tcPr>
            <w:tcW w:w="284" w:type="dxa"/>
            <w:tcBorders>
              <w:top w:val="nil"/>
            </w:tcBorders>
            <w:shd w:val="clear" w:color="auto" w:fill="auto"/>
          </w:tcPr>
          <w:p w:rsidR="0091147B" w:rsidRPr="00890B8B" w:rsidRDefault="0091147B" w:rsidP="00A64651">
            <w:pPr>
              <w:spacing w:after="0"/>
            </w:pPr>
          </w:p>
        </w:tc>
        <w:tc>
          <w:tcPr>
            <w:tcW w:w="4925" w:type="dxa"/>
            <w:shd w:val="clear" w:color="auto" w:fill="auto"/>
          </w:tcPr>
          <w:p w:rsidR="0091147B" w:rsidRPr="00890B8B" w:rsidRDefault="0091147B" w:rsidP="00A64651">
            <w:r w:rsidRPr="00890B8B">
              <w:t xml:space="preserve">Unterschrift der rechtlichen Vertretung </w:t>
            </w:r>
            <w:r>
              <w:t>des Trägers</w:t>
            </w:r>
          </w:p>
          <w:p w:rsidR="0091147B" w:rsidRPr="00890B8B" w:rsidRDefault="0091147B" w:rsidP="00A64651">
            <w:pPr>
              <w:spacing w:after="0"/>
            </w:pPr>
            <w:r w:rsidRPr="00890B8B">
              <w:t xml:space="preserve"> (bitte Namen in Druckbuchstaben ergänzen)</w:t>
            </w:r>
          </w:p>
        </w:tc>
      </w:tr>
    </w:tbl>
    <w:p w:rsidR="0091147B" w:rsidRDefault="0091147B" w:rsidP="0091147B">
      <w:pPr>
        <w:rPr>
          <w:sz w:val="24"/>
          <w:szCs w:val="24"/>
          <w:u w:val="single"/>
        </w:rPr>
      </w:pPr>
    </w:p>
    <w:p w:rsidR="0091147B" w:rsidRPr="00890B8B" w:rsidRDefault="0091147B" w:rsidP="0091147B">
      <w:r w:rsidRPr="00890B8B">
        <w:rPr>
          <w:sz w:val="24"/>
          <w:szCs w:val="24"/>
          <w:u w:val="single"/>
        </w:rPr>
        <w:t>Anlage</w:t>
      </w:r>
      <w:r>
        <w:rPr>
          <w:sz w:val="24"/>
          <w:szCs w:val="24"/>
          <w:u w:val="single"/>
        </w:rPr>
        <w:t>n</w:t>
      </w:r>
      <w:r w:rsidRPr="00890B8B">
        <w:rPr>
          <w:sz w:val="24"/>
          <w:szCs w:val="24"/>
          <w:u w:val="single"/>
        </w:rPr>
        <w:t>:</w:t>
      </w:r>
      <w:r w:rsidRPr="00890B8B">
        <w:rPr>
          <w:sz w:val="24"/>
          <w:szCs w:val="24"/>
        </w:rPr>
        <w:t xml:space="preserve">  </w:t>
      </w:r>
    </w:p>
    <w:p w:rsidR="0091147B" w:rsidRDefault="0091147B" w:rsidP="0091147B">
      <w:pPr>
        <w:rPr>
          <w:sz w:val="24"/>
          <w:szCs w:val="24"/>
        </w:rPr>
      </w:pPr>
      <w:r>
        <w:rPr>
          <w:sz w:val="24"/>
          <w:szCs w:val="24"/>
        </w:rPr>
        <w:t xml:space="preserve">           </w:t>
      </w:r>
      <w:r w:rsidRPr="002907E8">
        <w:rPr>
          <w:sz w:val="16"/>
          <w:szCs w:val="16"/>
        </w:rPr>
        <w:t xml:space="preserve"> </w:t>
      </w:r>
      <w:r>
        <w:rPr>
          <w:sz w:val="16"/>
          <w:szCs w:val="16"/>
        </w:rPr>
        <w:t xml:space="preserve"> </w:t>
      </w:r>
      <w:r w:rsidRPr="002907E8">
        <w:rPr>
          <w:sz w:val="16"/>
          <w:szCs w:val="16"/>
        </w:rPr>
        <w:t xml:space="preserve">  </w:t>
      </w:r>
      <w:r w:rsidRPr="002907E8">
        <w:rPr>
          <w:sz w:val="16"/>
          <w:szCs w:val="16"/>
        </w:rPr>
        <w:fldChar w:fldCharType="begin">
          <w:ffData>
            <w:name w:val="Kontrollkästchen4"/>
            <w:enabled/>
            <w:calcOnExit w:val="0"/>
            <w:checkBox>
              <w:sizeAuto/>
              <w:default w:val="0"/>
              <w:checked w:val="0"/>
            </w:checkBox>
          </w:ffData>
        </w:fldChar>
      </w:r>
      <w:r w:rsidRPr="002907E8">
        <w:rPr>
          <w:sz w:val="16"/>
          <w:szCs w:val="16"/>
        </w:rPr>
        <w:instrText xml:space="preserve"> FORMCHECKBOX </w:instrText>
      </w:r>
      <w:r w:rsidR="0069074C">
        <w:rPr>
          <w:sz w:val="16"/>
          <w:szCs w:val="16"/>
        </w:rPr>
      </w:r>
      <w:r w:rsidR="0069074C">
        <w:rPr>
          <w:sz w:val="16"/>
          <w:szCs w:val="16"/>
        </w:rPr>
        <w:fldChar w:fldCharType="separate"/>
      </w:r>
      <w:r w:rsidRPr="002907E8">
        <w:rPr>
          <w:sz w:val="16"/>
          <w:szCs w:val="16"/>
        </w:rPr>
        <w:fldChar w:fldCharType="end"/>
      </w:r>
      <w:r>
        <w:rPr>
          <w:sz w:val="24"/>
          <w:szCs w:val="24"/>
        </w:rPr>
        <w:t xml:space="preserve">  Finanzierungspan</w:t>
      </w:r>
    </w:p>
    <w:p w:rsidR="0091147B" w:rsidRPr="00890B8B" w:rsidRDefault="0091147B" w:rsidP="0091147B">
      <w:pPr>
        <w:rPr>
          <w:sz w:val="24"/>
          <w:szCs w:val="24"/>
        </w:rPr>
      </w:pPr>
      <w:r w:rsidRPr="002907E8">
        <w:rPr>
          <w:sz w:val="16"/>
          <w:szCs w:val="16"/>
        </w:rPr>
        <w:t xml:space="preserve">           </w:t>
      </w:r>
      <w:r>
        <w:rPr>
          <w:sz w:val="16"/>
          <w:szCs w:val="16"/>
        </w:rPr>
        <w:t xml:space="preserve">     </w:t>
      </w:r>
      <w:r w:rsidRPr="002907E8">
        <w:rPr>
          <w:sz w:val="16"/>
          <w:szCs w:val="16"/>
        </w:rPr>
        <w:t xml:space="preserve"> </w:t>
      </w:r>
      <w:r w:rsidR="00D928CC">
        <w:rPr>
          <w:sz w:val="16"/>
          <w:szCs w:val="16"/>
        </w:rPr>
        <w:t xml:space="preserve"> </w:t>
      </w:r>
      <w:r w:rsidRPr="002907E8">
        <w:rPr>
          <w:sz w:val="16"/>
          <w:szCs w:val="16"/>
        </w:rPr>
        <w:t xml:space="preserve"> </w:t>
      </w:r>
      <w:r>
        <w:rPr>
          <w:sz w:val="16"/>
          <w:szCs w:val="16"/>
        </w:rPr>
        <w:t xml:space="preserve">   </w:t>
      </w:r>
      <w:r w:rsidRPr="002907E8">
        <w:rPr>
          <w:sz w:val="16"/>
          <w:szCs w:val="16"/>
        </w:rPr>
        <w:t xml:space="preserve"> </w:t>
      </w:r>
      <w:r w:rsidRPr="002907E8">
        <w:rPr>
          <w:sz w:val="16"/>
          <w:szCs w:val="16"/>
        </w:rPr>
        <w:fldChar w:fldCharType="begin">
          <w:ffData>
            <w:name w:val="Kontrollkästchen4"/>
            <w:enabled/>
            <w:calcOnExit w:val="0"/>
            <w:checkBox>
              <w:sizeAuto/>
              <w:default w:val="0"/>
              <w:checked w:val="0"/>
            </w:checkBox>
          </w:ffData>
        </w:fldChar>
      </w:r>
      <w:r w:rsidRPr="002907E8">
        <w:rPr>
          <w:sz w:val="16"/>
          <w:szCs w:val="16"/>
        </w:rPr>
        <w:instrText xml:space="preserve"> FORMCHECKBOX </w:instrText>
      </w:r>
      <w:r w:rsidR="0069074C">
        <w:rPr>
          <w:sz w:val="16"/>
          <w:szCs w:val="16"/>
        </w:rPr>
      </w:r>
      <w:r w:rsidR="0069074C">
        <w:rPr>
          <w:sz w:val="16"/>
          <w:szCs w:val="16"/>
        </w:rPr>
        <w:fldChar w:fldCharType="separate"/>
      </w:r>
      <w:r w:rsidRPr="002907E8">
        <w:rPr>
          <w:sz w:val="16"/>
          <w:szCs w:val="16"/>
        </w:rPr>
        <w:fldChar w:fldCharType="end"/>
      </w:r>
      <w:r>
        <w:rPr>
          <w:sz w:val="24"/>
          <w:szCs w:val="24"/>
        </w:rPr>
        <w:t xml:space="preserve">  Letter(s) of Intent</w:t>
      </w:r>
    </w:p>
    <w:p w:rsidR="0091147B" w:rsidRPr="00890B8B" w:rsidRDefault="0091147B" w:rsidP="0091147B">
      <w:pPr>
        <w:rPr>
          <w:sz w:val="24"/>
          <w:szCs w:val="24"/>
        </w:rPr>
      </w:pPr>
    </w:p>
    <w:p w:rsidR="00001BD0" w:rsidRPr="009D6FC6" w:rsidRDefault="00001BD0" w:rsidP="00363190">
      <w:pPr>
        <w:rPr>
          <w:rFonts w:asciiTheme="minorHAnsi" w:hAnsiTheme="minorHAnsi"/>
          <w:sz w:val="24"/>
          <w:szCs w:val="24"/>
        </w:rPr>
      </w:pPr>
    </w:p>
    <w:sectPr w:rsidR="00001BD0" w:rsidRPr="009D6FC6" w:rsidSect="003C0F83">
      <w:headerReference w:type="even" r:id="rId10"/>
      <w:headerReference w:type="default" r:id="rId11"/>
      <w:footerReference w:type="even" r:id="rId12"/>
      <w:footerReference w:type="default" r:id="rId13"/>
      <w:headerReference w:type="first" r:id="rId14"/>
      <w:footerReference w:type="first" r:id="rId15"/>
      <w:type w:val="continuous"/>
      <w:pgSz w:w="11906" w:h="16838"/>
      <w:pgMar w:top="2517" w:right="1134" w:bottom="675" w:left="1134" w:header="709" w:footer="1230" w:gutter="0"/>
      <w:cols w:space="56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F23" w:rsidRDefault="00CB2F23">
      <w:r>
        <w:separator/>
      </w:r>
    </w:p>
  </w:endnote>
  <w:endnote w:type="continuationSeparator" w:id="0">
    <w:p w:rsidR="00CB2F23" w:rsidRDefault="00CB2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patil Fact LT Pro">
    <w:altName w:val="Arial"/>
    <w:panose1 w:val="00000000000000000000"/>
    <w:charset w:val="00"/>
    <w:family w:val="modern"/>
    <w:notTrueType/>
    <w:pitch w:val="variable"/>
    <w:sig w:usb0="00000001" w:usb1="00000000" w:usb2="00000000" w:usb3="00000000" w:csb0="00000093"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05E" w:rsidRDefault="008B605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05E" w:rsidRDefault="008B605E" w:rsidP="00592FAC">
    <w:pPr>
      <w:pStyle w:val="Fuzeile"/>
      <w:tabs>
        <w:tab w:val="clear" w:pos="4536"/>
        <w:tab w:val="clear" w:pos="9072"/>
        <w:tab w:val="left" w:pos="3788"/>
      </w:tabs>
    </w:pPr>
    <w:r w:rsidRPr="007325E8">
      <w:rPr>
        <w:noProof/>
      </w:rPr>
      <w:drawing>
        <wp:anchor distT="0" distB="0" distL="114300" distR="114300" simplePos="0" relativeHeight="251659264" behindDoc="1" locked="0" layoutInCell="1" allowOverlap="1" wp14:anchorId="702A5BE4" wp14:editId="24141E89">
          <wp:simplePos x="0" y="0"/>
          <wp:positionH relativeFrom="column">
            <wp:align>center</wp:align>
          </wp:positionH>
          <wp:positionV relativeFrom="paragraph">
            <wp:posOffset>160383</wp:posOffset>
          </wp:positionV>
          <wp:extent cx="6541909" cy="545567"/>
          <wp:effectExtent l="19050" t="0" r="0" b="0"/>
          <wp:wrapNone/>
          <wp:docPr id="63" name="Bild 63" descr="IQ_Logoleiste_mit ESF_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IQ_Logoleiste_mit ESF_A4"/>
                  <pic:cNvPicPr>
                    <a:picLocks noChangeAspect="1" noChangeArrowheads="1"/>
                  </pic:cNvPicPr>
                </pic:nvPicPr>
                <pic:blipFill>
                  <a:blip r:embed="rId1"/>
                  <a:srcRect/>
                  <a:stretch>
                    <a:fillRect/>
                  </a:stretch>
                </pic:blipFill>
                <pic:spPr bwMode="auto">
                  <a:xfrm>
                    <a:off x="0" y="0"/>
                    <a:ext cx="6541909" cy="545567"/>
                  </a:xfrm>
                  <a:prstGeom prst="rect">
                    <a:avLst/>
                  </a:prstGeom>
                  <a:noFill/>
                  <a:ln w="9525">
                    <a:noFill/>
                    <a:miter lim="800000"/>
                    <a:headEnd/>
                    <a:tailEnd/>
                  </a:ln>
                </pic:spPr>
              </pic:pic>
            </a:graphicData>
          </a:graphic>
        </wp:anchor>
      </w:drawing>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05E" w:rsidRDefault="008B605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F23" w:rsidRDefault="00CB2F23">
      <w:r>
        <w:separator/>
      </w:r>
    </w:p>
  </w:footnote>
  <w:footnote w:type="continuationSeparator" w:id="0">
    <w:p w:rsidR="00CB2F23" w:rsidRDefault="00CB2F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05E" w:rsidRDefault="008B605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05E" w:rsidRDefault="008B605E" w:rsidP="007C614F">
    <w:pPr>
      <w:pStyle w:val="Kopfzeile"/>
    </w:pPr>
    <w:r>
      <w:rPr>
        <w:noProof/>
      </w:rPr>
      <w:drawing>
        <wp:anchor distT="0" distB="0" distL="114300" distR="114300" simplePos="0" relativeHeight="251660288" behindDoc="0" locked="0" layoutInCell="1" allowOverlap="1" wp14:anchorId="44784F73" wp14:editId="568CBC8D">
          <wp:simplePos x="0" y="0"/>
          <wp:positionH relativeFrom="column">
            <wp:posOffset>-1239</wp:posOffset>
          </wp:positionH>
          <wp:positionV relativeFrom="paragraph">
            <wp:posOffset>-135170</wp:posOffset>
          </wp:positionV>
          <wp:extent cx="6111700" cy="937452"/>
          <wp:effectExtent l="19050" t="0" r="3350" b="0"/>
          <wp:wrapNone/>
          <wp:docPr id="9" name="Bild 9" descr="G:\02_Projekte_aktiv\01_IQ_2015\02_Vorlagen\1.Briefpapier_Visitenkarte\Word_IQ_Briefbogen_Fachstellen\briefkopf_17cm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02_Projekte_aktiv\01_IQ_2015\02_Vorlagen\1.Briefpapier_Visitenkarte\Word_IQ_Briefbogen_Fachstellen\briefkopf_17cm_4.jpg"/>
                  <pic:cNvPicPr>
                    <a:picLocks noChangeAspect="1" noChangeArrowheads="1"/>
                  </pic:cNvPicPr>
                </pic:nvPicPr>
                <pic:blipFill>
                  <a:blip r:embed="rId1"/>
                  <a:stretch>
                    <a:fillRect/>
                  </a:stretch>
                </pic:blipFill>
                <pic:spPr bwMode="auto">
                  <a:xfrm>
                    <a:off x="0" y="0"/>
                    <a:ext cx="6111700" cy="937452"/>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05E" w:rsidRDefault="008B605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6pt;height:.6pt" o:bullet="t">
        <v:imagedata r:id="rId1" o:title=""/>
      </v:shape>
    </w:pict>
  </w:numPicBullet>
  <w:abstractNum w:abstractNumId="0">
    <w:nsid w:val="11E707E6"/>
    <w:multiLevelType w:val="hybridMultilevel"/>
    <w:tmpl w:val="620E38DE"/>
    <w:lvl w:ilvl="0" w:tplc="88EC467A">
      <w:numFmt w:val="bullet"/>
      <w:lvlText w:val="-"/>
      <w:lvlJc w:val="left"/>
      <w:pPr>
        <w:ind w:left="720" w:hanging="360"/>
      </w:pPr>
      <w:rPr>
        <w:rFonts w:ascii="Arial Narrow" w:eastAsiaTheme="minorHAnsi" w:hAnsi="Arial Narrow"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25B64AB"/>
    <w:multiLevelType w:val="multilevel"/>
    <w:tmpl w:val="C2003316"/>
    <w:styleLink w:val="Aufzhlung"/>
    <w:lvl w:ilvl="0">
      <w:start w:val="1"/>
      <w:numFmt w:val="bullet"/>
      <w:lvlText w:val=""/>
      <w:lvlJc w:val="left"/>
      <w:pPr>
        <w:ind w:left="2203" w:hanging="360"/>
      </w:pPr>
      <w:rPr>
        <w:rFonts w:ascii="Wingdings" w:hAnsi="Wingdings"/>
        <w:u w:color="A0A5A9"/>
      </w:rPr>
    </w:lvl>
    <w:lvl w:ilvl="1">
      <w:start w:val="1"/>
      <w:numFmt w:val="bullet"/>
      <w:lvlText w:val="o"/>
      <w:lvlJc w:val="left"/>
      <w:pPr>
        <w:ind w:left="2923" w:hanging="360"/>
      </w:pPr>
      <w:rPr>
        <w:rFonts w:ascii="Courier New" w:hAnsi="Courier New" w:cs="Courier New" w:hint="default"/>
      </w:rPr>
    </w:lvl>
    <w:lvl w:ilvl="2">
      <w:start w:val="1"/>
      <w:numFmt w:val="bullet"/>
      <w:lvlText w:val=""/>
      <w:lvlJc w:val="left"/>
      <w:pPr>
        <w:ind w:left="3643" w:hanging="360"/>
      </w:pPr>
      <w:rPr>
        <w:rFonts w:ascii="Wingdings" w:hAnsi="Wingdings" w:hint="default"/>
      </w:rPr>
    </w:lvl>
    <w:lvl w:ilvl="3">
      <w:start w:val="1"/>
      <w:numFmt w:val="bullet"/>
      <w:lvlText w:val=""/>
      <w:lvlJc w:val="left"/>
      <w:pPr>
        <w:ind w:left="4363" w:hanging="360"/>
      </w:pPr>
      <w:rPr>
        <w:rFonts w:ascii="Symbol" w:hAnsi="Symbol" w:hint="default"/>
      </w:rPr>
    </w:lvl>
    <w:lvl w:ilvl="4">
      <w:start w:val="1"/>
      <w:numFmt w:val="bullet"/>
      <w:lvlText w:val="o"/>
      <w:lvlJc w:val="left"/>
      <w:pPr>
        <w:ind w:left="5083" w:hanging="360"/>
      </w:pPr>
      <w:rPr>
        <w:rFonts w:ascii="Courier New" w:hAnsi="Courier New" w:cs="Courier New" w:hint="default"/>
      </w:rPr>
    </w:lvl>
    <w:lvl w:ilvl="5">
      <w:start w:val="1"/>
      <w:numFmt w:val="bullet"/>
      <w:lvlText w:val=""/>
      <w:lvlJc w:val="left"/>
      <w:pPr>
        <w:ind w:left="5803" w:hanging="360"/>
      </w:pPr>
      <w:rPr>
        <w:rFonts w:ascii="Wingdings" w:hAnsi="Wingdings" w:hint="default"/>
      </w:rPr>
    </w:lvl>
    <w:lvl w:ilvl="6">
      <w:start w:val="1"/>
      <w:numFmt w:val="bullet"/>
      <w:lvlText w:val=""/>
      <w:lvlJc w:val="left"/>
      <w:pPr>
        <w:ind w:left="6523" w:hanging="360"/>
      </w:pPr>
      <w:rPr>
        <w:rFonts w:ascii="Symbol" w:hAnsi="Symbol" w:hint="default"/>
      </w:rPr>
    </w:lvl>
    <w:lvl w:ilvl="7">
      <w:start w:val="1"/>
      <w:numFmt w:val="bullet"/>
      <w:lvlText w:val="o"/>
      <w:lvlJc w:val="left"/>
      <w:pPr>
        <w:ind w:left="7243" w:hanging="360"/>
      </w:pPr>
      <w:rPr>
        <w:rFonts w:ascii="Courier New" w:hAnsi="Courier New" w:cs="Courier New" w:hint="default"/>
      </w:rPr>
    </w:lvl>
    <w:lvl w:ilvl="8">
      <w:start w:val="1"/>
      <w:numFmt w:val="bullet"/>
      <w:lvlText w:val=""/>
      <w:lvlJc w:val="left"/>
      <w:pPr>
        <w:ind w:left="7963" w:hanging="360"/>
      </w:pPr>
      <w:rPr>
        <w:rFonts w:ascii="Wingdings" w:hAnsi="Wingdings" w:hint="default"/>
      </w:rPr>
    </w:lvl>
  </w:abstractNum>
  <w:abstractNum w:abstractNumId="2">
    <w:nsid w:val="1DCB26FC"/>
    <w:multiLevelType w:val="hybridMultilevel"/>
    <w:tmpl w:val="9A6CC534"/>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F232F7BC">
      <w:start w:val="1"/>
      <w:numFmt w:val="bullet"/>
      <w:lvlText w:val=""/>
      <w:lvlJc w:val="left"/>
      <w:pPr>
        <w:tabs>
          <w:tab w:val="num" w:pos="244"/>
        </w:tabs>
        <w:ind w:left="244" w:hanging="244"/>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3">
    <w:nsid w:val="20CA0D99"/>
    <w:multiLevelType w:val="hybridMultilevel"/>
    <w:tmpl w:val="EDD0C9F2"/>
    <w:lvl w:ilvl="0" w:tplc="2DA2053A">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37AF0157"/>
    <w:multiLevelType w:val="multilevel"/>
    <w:tmpl w:val="5E68179E"/>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57"/>
        </w:tabs>
        <w:ind w:left="357" w:hanging="357"/>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nsid w:val="3C193A9A"/>
    <w:multiLevelType w:val="hybridMultilevel"/>
    <w:tmpl w:val="C2003316"/>
    <w:lvl w:ilvl="0" w:tplc="A7144518">
      <w:start w:val="1"/>
      <w:numFmt w:val="bullet"/>
      <w:lvlText w:val=""/>
      <w:lvlJc w:val="left"/>
      <w:pPr>
        <w:ind w:left="2203" w:hanging="360"/>
      </w:pPr>
      <w:rPr>
        <w:rFonts w:ascii="Wingdings" w:hAnsi="Wingdings" w:hint="default"/>
        <w:color w:val="auto"/>
        <w:u w:color="FFC000"/>
      </w:rPr>
    </w:lvl>
    <w:lvl w:ilvl="1" w:tplc="04070003" w:tentative="1">
      <w:start w:val="1"/>
      <w:numFmt w:val="bullet"/>
      <w:lvlText w:val="o"/>
      <w:lvlJc w:val="left"/>
      <w:pPr>
        <w:ind w:left="2923" w:hanging="360"/>
      </w:pPr>
      <w:rPr>
        <w:rFonts w:ascii="Courier New" w:hAnsi="Courier New" w:cs="Courier New" w:hint="default"/>
      </w:rPr>
    </w:lvl>
    <w:lvl w:ilvl="2" w:tplc="04070005" w:tentative="1">
      <w:start w:val="1"/>
      <w:numFmt w:val="bullet"/>
      <w:lvlText w:val=""/>
      <w:lvlJc w:val="left"/>
      <w:pPr>
        <w:ind w:left="3643" w:hanging="360"/>
      </w:pPr>
      <w:rPr>
        <w:rFonts w:ascii="Wingdings" w:hAnsi="Wingdings" w:hint="default"/>
      </w:rPr>
    </w:lvl>
    <w:lvl w:ilvl="3" w:tplc="04070001" w:tentative="1">
      <w:start w:val="1"/>
      <w:numFmt w:val="bullet"/>
      <w:lvlText w:val=""/>
      <w:lvlJc w:val="left"/>
      <w:pPr>
        <w:ind w:left="4363" w:hanging="360"/>
      </w:pPr>
      <w:rPr>
        <w:rFonts w:ascii="Symbol" w:hAnsi="Symbol" w:hint="default"/>
      </w:rPr>
    </w:lvl>
    <w:lvl w:ilvl="4" w:tplc="04070003" w:tentative="1">
      <w:start w:val="1"/>
      <w:numFmt w:val="bullet"/>
      <w:lvlText w:val="o"/>
      <w:lvlJc w:val="left"/>
      <w:pPr>
        <w:ind w:left="5083" w:hanging="360"/>
      </w:pPr>
      <w:rPr>
        <w:rFonts w:ascii="Courier New" w:hAnsi="Courier New" w:cs="Courier New" w:hint="default"/>
      </w:rPr>
    </w:lvl>
    <w:lvl w:ilvl="5" w:tplc="04070005" w:tentative="1">
      <w:start w:val="1"/>
      <w:numFmt w:val="bullet"/>
      <w:lvlText w:val=""/>
      <w:lvlJc w:val="left"/>
      <w:pPr>
        <w:ind w:left="5803" w:hanging="360"/>
      </w:pPr>
      <w:rPr>
        <w:rFonts w:ascii="Wingdings" w:hAnsi="Wingdings" w:hint="default"/>
      </w:rPr>
    </w:lvl>
    <w:lvl w:ilvl="6" w:tplc="04070001" w:tentative="1">
      <w:start w:val="1"/>
      <w:numFmt w:val="bullet"/>
      <w:lvlText w:val=""/>
      <w:lvlJc w:val="left"/>
      <w:pPr>
        <w:ind w:left="6523" w:hanging="360"/>
      </w:pPr>
      <w:rPr>
        <w:rFonts w:ascii="Symbol" w:hAnsi="Symbol" w:hint="default"/>
      </w:rPr>
    </w:lvl>
    <w:lvl w:ilvl="7" w:tplc="04070003" w:tentative="1">
      <w:start w:val="1"/>
      <w:numFmt w:val="bullet"/>
      <w:lvlText w:val="o"/>
      <w:lvlJc w:val="left"/>
      <w:pPr>
        <w:ind w:left="7243" w:hanging="360"/>
      </w:pPr>
      <w:rPr>
        <w:rFonts w:ascii="Courier New" w:hAnsi="Courier New" w:cs="Courier New" w:hint="default"/>
      </w:rPr>
    </w:lvl>
    <w:lvl w:ilvl="8" w:tplc="04070005" w:tentative="1">
      <w:start w:val="1"/>
      <w:numFmt w:val="bullet"/>
      <w:lvlText w:val=""/>
      <w:lvlJc w:val="left"/>
      <w:pPr>
        <w:ind w:left="7963" w:hanging="360"/>
      </w:pPr>
      <w:rPr>
        <w:rFonts w:ascii="Wingdings" w:hAnsi="Wingdings" w:hint="default"/>
      </w:rPr>
    </w:lvl>
  </w:abstractNum>
  <w:abstractNum w:abstractNumId="6">
    <w:nsid w:val="3DC31F84"/>
    <w:multiLevelType w:val="hybridMultilevel"/>
    <w:tmpl w:val="01A6BF1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10C2AE7"/>
    <w:multiLevelType w:val="hybridMultilevel"/>
    <w:tmpl w:val="45A8C156"/>
    <w:lvl w:ilvl="0" w:tplc="88EC467A">
      <w:numFmt w:val="bullet"/>
      <w:lvlText w:val="-"/>
      <w:lvlJc w:val="left"/>
      <w:pPr>
        <w:ind w:left="720" w:hanging="360"/>
      </w:pPr>
      <w:rPr>
        <w:rFonts w:ascii="Arial Narrow" w:eastAsiaTheme="minorHAnsi" w:hAnsi="Arial Narrow"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91B5708"/>
    <w:multiLevelType w:val="hybridMultilevel"/>
    <w:tmpl w:val="29C028B6"/>
    <w:lvl w:ilvl="0" w:tplc="17DC9998">
      <w:start w:val="1"/>
      <w:numFmt w:val="bullet"/>
      <w:lvlText w:val=""/>
      <w:lvlPicBulletId w:val="0"/>
      <w:lvlJc w:val="left"/>
      <w:pPr>
        <w:tabs>
          <w:tab w:val="num" w:pos="720"/>
        </w:tabs>
        <w:ind w:left="720" w:hanging="360"/>
      </w:pPr>
      <w:rPr>
        <w:rFonts w:ascii="Symbol" w:hAnsi="Symbol" w:hint="default"/>
      </w:rPr>
    </w:lvl>
    <w:lvl w:ilvl="1" w:tplc="028AD7F2" w:tentative="1">
      <w:start w:val="1"/>
      <w:numFmt w:val="bullet"/>
      <w:lvlText w:val=""/>
      <w:lvlJc w:val="left"/>
      <w:pPr>
        <w:tabs>
          <w:tab w:val="num" w:pos="1440"/>
        </w:tabs>
        <w:ind w:left="1440" w:hanging="360"/>
      </w:pPr>
      <w:rPr>
        <w:rFonts w:ascii="Symbol" w:hAnsi="Symbol" w:hint="default"/>
      </w:rPr>
    </w:lvl>
    <w:lvl w:ilvl="2" w:tplc="F45AE02C" w:tentative="1">
      <w:start w:val="1"/>
      <w:numFmt w:val="bullet"/>
      <w:lvlText w:val=""/>
      <w:lvlJc w:val="left"/>
      <w:pPr>
        <w:tabs>
          <w:tab w:val="num" w:pos="2160"/>
        </w:tabs>
        <w:ind w:left="2160" w:hanging="360"/>
      </w:pPr>
      <w:rPr>
        <w:rFonts w:ascii="Symbol" w:hAnsi="Symbol" w:hint="default"/>
      </w:rPr>
    </w:lvl>
    <w:lvl w:ilvl="3" w:tplc="8424B780" w:tentative="1">
      <w:start w:val="1"/>
      <w:numFmt w:val="bullet"/>
      <w:lvlText w:val=""/>
      <w:lvlJc w:val="left"/>
      <w:pPr>
        <w:tabs>
          <w:tab w:val="num" w:pos="2880"/>
        </w:tabs>
        <w:ind w:left="2880" w:hanging="360"/>
      </w:pPr>
      <w:rPr>
        <w:rFonts w:ascii="Symbol" w:hAnsi="Symbol" w:hint="default"/>
      </w:rPr>
    </w:lvl>
    <w:lvl w:ilvl="4" w:tplc="3558D2F6" w:tentative="1">
      <w:start w:val="1"/>
      <w:numFmt w:val="bullet"/>
      <w:lvlText w:val=""/>
      <w:lvlJc w:val="left"/>
      <w:pPr>
        <w:tabs>
          <w:tab w:val="num" w:pos="3600"/>
        </w:tabs>
        <w:ind w:left="3600" w:hanging="360"/>
      </w:pPr>
      <w:rPr>
        <w:rFonts w:ascii="Symbol" w:hAnsi="Symbol" w:hint="default"/>
      </w:rPr>
    </w:lvl>
    <w:lvl w:ilvl="5" w:tplc="B9AA500A" w:tentative="1">
      <w:start w:val="1"/>
      <w:numFmt w:val="bullet"/>
      <w:lvlText w:val=""/>
      <w:lvlJc w:val="left"/>
      <w:pPr>
        <w:tabs>
          <w:tab w:val="num" w:pos="4320"/>
        </w:tabs>
        <w:ind w:left="4320" w:hanging="360"/>
      </w:pPr>
      <w:rPr>
        <w:rFonts w:ascii="Symbol" w:hAnsi="Symbol" w:hint="default"/>
      </w:rPr>
    </w:lvl>
    <w:lvl w:ilvl="6" w:tplc="076879D8" w:tentative="1">
      <w:start w:val="1"/>
      <w:numFmt w:val="bullet"/>
      <w:lvlText w:val=""/>
      <w:lvlJc w:val="left"/>
      <w:pPr>
        <w:tabs>
          <w:tab w:val="num" w:pos="5040"/>
        </w:tabs>
        <w:ind w:left="5040" w:hanging="360"/>
      </w:pPr>
      <w:rPr>
        <w:rFonts w:ascii="Symbol" w:hAnsi="Symbol" w:hint="default"/>
      </w:rPr>
    </w:lvl>
    <w:lvl w:ilvl="7" w:tplc="D51C1C78" w:tentative="1">
      <w:start w:val="1"/>
      <w:numFmt w:val="bullet"/>
      <w:lvlText w:val=""/>
      <w:lvlJc w:val="left"/>
      <w:pPr>
        <w:tabs>
          <w:tab w:val="num" w:pos="5760"/>
        </w:tabs>
        <w:ind w:left="5760" w:hanging="360"/>
      </w:pPr>
      <w:rPr>
        <w:rFonts w:ascii="Symbol" w:hAnsi="Symbol" w:hint="default"/>
      </w:rPr>
    </w:lvl>
    <w:lvl w:ilvl="8" w:tplc="94BEBFDE" w:tentative="1">
      <w:start w:val="1"/>
      <w:numFmt w:val="bullet"/>
      <w:lvlText w:val=""/>
      <w:lvlJc w:val="left"/>
      <w:pPr>
        <w:tabs>
          <w:tab w:val="num" w:pos="6480"/>
        </w:tabs>
        <w:ind w:left="6480" w:hanging="360"/>
      </w:pPr>
      <w:rPr>
        <w:rFonts w:ascii="Symbol" w:hAnsi="Symbol" w:hint="default"/>
      </w:rPr>
    </w:lvl>
  </w:abstractNum>
  <w:abstractNum w:abstractNumId="9">
    <w:nsid w:val="49B56E4D"/>
    <w:multiLevelType w:val="hybridMultilevel"/>
    <w:tmpl w:val="8446F0D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4DCD75E8"/>
    <w:multiLevelType w:val="hybridMultilevel"/>
    <w:tmpl w:val="61B61606"/>
    <w:lvl w:ilvl="0" w:tplc="6D68CFFE">
      <w:start w:val="1"/>
      <w:numFmt w:val="lowerLetter"/>
      <w:lvlText w:val="%1."/>
      <w:lvlJc w:val="left"/>
      <w:pPr>
        <w:ind w:left="360" w:hanging="360"/>
      </w:pPr>
      <w:rPr>
        <w:rFonts w:hint="default"/>
        <w:b/>
        <w:lang w:val="de-DE"/>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1">
    <w:nsid w:val="5B576990"/>
    <w:multiLevelType w:val="hybridMultilevel"/>
    <w:tmpl w:val="5E68179E"/>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C832A8A6">
      <w:start w:val="1"/>
      <w:numFmt w:val="bullet"/>
      <w:lvlText w:val=""/>
      <w:lvlJc w:val="left"/>
      <w:pPr>
        <w:tabs>
          <w:tab w:val="num" w:pos="357"/>
        </w:tabs>
        <w:ind w:left="357" w:hanging="357"/>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2">
    <w:nsid w:val="5C2F2E30"/>
    <w:multiLevelType w:val="hybridMultilevel"/>
    <w:tmpl w:val="EA6493E6"/>
    <w:lvl w:ilvl="0" w:tplc="1BAACE1E">
      <w:start w:val="2"/>
      <w:numFmt w:val="lowerLetter"/>
      <w:lvlText w:val="%1."/>
      <w:lvlJc w:val="left"/>
      <w:pPr>
        <w:ind w:left="720" w:hanging="360"/>
      </w:pPr>
      <w:rPr>
        <w:rFonts w:hint="default"/>
        <w:b/>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611B0DF9"/>
    <w:multiLevelType w:val="hybridMultilevel"/>
    <w:tmpl w:val="81AC3A14"/>
    <w:lvl w:ilvl="0" w:tplc="A7144518">
      <w:start w:val="1"/>
      <w:numFmt w:val="bullet"/>
      <w:lvlText w:val=""/>
      <w:lvlJc w:val="left"/>
      <w:pPr>
        <w:ind w:left="720" w:hanging="360"/>
      </w:pPr>
      <w:rPr>
        <w:rFonts w:ascii="Wingdings" w:hAnsi="Wingdings" w:hint="default"/>
        <w:color w:val="auto"/>
        <w:u w:color="FFC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1E56B9C"/>
    <w:multiLevelType w:val="multilevel"/>
    <w:tmpl w:val="29C028B6"/>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15">
    <w:nsid w:val="63196F33"/>
    <w:multiLevelType w:val="hybridMultilevel"/>
    <w:tmpl w:val="729ADB2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67172CA3"/>
    <w:multiLevelType w:val="multilevel"/>
    <w:tmpl w:val="C2003316"/>
    <w:styleLink w:val="Auzhlung"/>
    <w:lvl w:ilvl="0">
      <w:start w:val="1"/>
      <w:numFmt w:val="bullet"/>
      <w:lvlText w:val=""/>
      <w:lvlJc w:val="left"/>
      <w:pPr>
        <w:ind w:left="2203" w:hanging="360"/>
      </w:pPr>
      <w:rPr>
        <w:rFonts w:ascii="Wingdings" w:hAnsi="Wingdings"/>
        <w:u w:color="A0A5A9"/>
      </w:rPr>
    </w:lvl>
    <w:lvl w:ilvl="1">
      <w:start w:val="1"/>
      <w:numFmt w:val="bullet"/>
      <w:lvlText w:val="o"/>
      <w:lvlJc w:val="left"/>
      <w:pPr>
        <w:ind w:left="2923" w:hanging="360"/>
      </w:pPr>
      <w:rPr>
        <w:rFonts w:ascii="Courier New" w:hAnsi="Courier New" w:cs="Courier New" w:hint="default"/>
      </w:rPr>
    </w:lvl>
    <w:lvl w:ilvl="2">
      <w:start w:val="1"/>
      <w:numFmt w:val="bullet"/>
      <w:lvlText w:val=""/>
      <w:lvlJc w:val="left"/>
      <w:pPr>
        <w:ind w:left="3643" w:hanging="360"/>
      </w:pPr>
      <w:rPr>
        <w:rFonts w:ascii="Wingdings" w:hAnsi="Wingdings" w:hint="default"/>
      </w:rPr>
    </w:lvl>
    <w:lvl w:ilvl="3">
      <w:start w:val="1"/>
      <w:numFmt w:val="bullet"/>
      <w:lvlText w:val=""/>
      <w:lvlJc w:val="left"/>
      <w:pPr>
        <w:ind w:left="4363" w:hanging="360"/>
      </w:pPr>
      <w:rPr>
        <w:rFonts w:ascii="Symbol" w:hAnsi="Symbol" w:hint="default"/>
      </w:rPr>
    </w:lvl>
    <w:lvl w:ilvl="4">
      <w:start w:val="1"/>
      <w:numFmt w:val="bullet"/>
      <w:lvlText w:val="o"/>
      <w:lvlJc w:val="left"/>
      <w:pPr>
        <w:ind w:left="5083" w:hanging="360"/>
      </w:pPr>
      <w:rPr>
        <w:rFonts w:ascii="Courier New" w:hAnsi="Courier New" w:cs="Courier New" w:hint="default"/>
      </w:rPr>
    </w:lvl>
    <w:lvl w:ilvl="5">
      <w:start w:val="1"/>
      <w:numFmt w:val="bullet"/>
      <w:lvlText w:val=""/>
      <w:lvlJc w:val="left"/>
      <w:pPr>
        <w:ind w:left="5803" w:hanging="360"/>
      </w:pPr>
      <w:rPr>
        <w:rFonts w:ascii="Wingdings" w:hAnsi="Wingdings" w:hint="default"/>
      </w:rPr>
    </w:lvl>
    <w:lvl w:ilvl="6">
      <w:start w:val="1"/>
      <w:numFmt w:val="bullet"/>
      <w:lvlText w:val=""/>
      <w:lvlJc w:val="left"/>
      <w:pPr>
        <w:ind w:left="6523" w:hanging="360"/>
      </w:pPr>
      <w:rPr>
        <w:rFonts w:ascii="Symbol" w:hAnsi="Symbol" w:hint="default"/>
      </w:rPr>
    </w:lvl>
    <w:lvl w:ilvl="7">
      <w:start w:val="1"/>
      <w:numFmt w:val="bullet"/>
      <w:lvlText w:val="o"/>
      <w:lvlJc w:val="left"/>
      <w:pPr>
        <w:ind w:left="7243" w:hanging="360"/>
      </w:pPr>
      <w:rPr>
        <w:rFonts w:ascii="Courier New" w:hAnsi="Courier New" w:cs="Courier New" w:hint="default"/>
      </w:rPr>
    </w:lvl>
    <w:lvl w:ilvl="8">
      <w:start w:val="1"/>
      <w:numFmt w:val="bullet"/>
      <w:lvlText w:val=""/>
      <w:lvlJc w:val="left"/>
      <w:pPr>
        <w:ind w:left="7963" w:hanging="360"/>
      </w:pPr>
      <w:rPr>
        <w:rFonts w:ascii="Wingdings" w:hAnsi="Wingdings" w:hint="default"/>
      </w:rPr>
    </w:lvl>
  </w:abstractNum>
  <w:abstractNum w:abstractNumId="17">
    <w:nsid w:val="6EF33741"/>
    <w:multiLevelType w:val="hybridMultilevel"/>
    <w:tmpl w:val="93688864"/>
    <w:lvl w:ilvl="0" w:tplc="F022EA0C">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8">
    <w:nsid w:val="7066401A"/>
    <w:multiLevelType w:val="hybridMultilevel"/>
    <w:tmpl w:val="F6D02BF2"/>
    <w:lvl w:ilvl="0" w:tplc="91724622">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72D52FE0"/>
    <w:multiLevelType w:val="multilevel"/>
    <w:tmpl w:val="AF48C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5"/>
  </w:num>
  <w:num w:numId="3">
    <w:abstractNumId w:val="11"/>
  </w:num>
  <w:num w:numId="4">
    <w:abstractNumId w:val="9"/>
  </w:num>
  <w:num w:numId="5">
    <w:abstractNumId w:val="4"/>
  </w:num>
  <w:num w:numId="6">
    <w:abstractNumId w:val="2"/>
  </w:num>
  <w:num w:numId="7">
    <w:abstractNumId w:val="8"/>
  </w:num>
  <w:num w:numId="8">
    <w:abstractNumId w:val="14"/>
  </w:num>
  <w:num w:numId="9">
    <w:abstractNumId w:val="13"/>
  </w:num>
  <w:num w:numId="10">
    <w:abstractNumId w:val="5"/>
  </w:num>
  <w:num w:numId="11">
    <w:abstractNumId w:val="16"/>
  </w:num>
  <w:num w:numId="12">
    <w:abstractNumId w:val="1"/>
  </w:num>
  <w:num w:numId="13">
    <w:abstractNumId w:val="19"/>
  </w:num>
  <w:num w:numId="14">
    <w:abstractNumId w:val="7"/>
  </w:num>
  <w:num w:numId="15">
    <w:abstractNumId w:val="6"/>
  </w:num>
  <w:num w:numId="16">
    <w:abstractNumId w:val="0"/>
  </w:num>
  <w:num w:numId="17">
    <w:abstractNumId w:val="18"/>
  </w:num>
  <w:num w:numId="18">
    <w:abstractNumId w:val="12"/>
  </w:num>
  <w:num w:numId="19">
    <w:abstractNumId w:val="10"/>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08"/>
  <w:hyphenationZone w:val="425"/>
  <w:drawingGridHorizontalSpacing w:val="100"/>
  <w:displayHorizontalDrawingGridEvery w:val="2"/>
  <w:characterSpacingControl w:val="doNotCompress"/>
  <w:hdrShapeDefaults>
    <o:shapedefaults v:ext="edit" spidmax="2049">
      <o:colormru v:ext="edit" colors="#8e979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1CA"/>
    <w:rsid w:val="00001BD0"/>
    <w:rsid w:val="00004E16"/>
    <w:rsid w:val="000140BC"/>
    <w:rsid w:val="00020B6E"/>
    <w:rsid w:val="000236C5"/>
    <w:rsid w:val="00024932"/>
    <w:rsid w:val="000336C1"/>
    <w:rsid w:val="00041522"/>
    <w:rsid w:val="00052E75"/>
    <w:rsid w:val="0005503E"/>
    <w:rsid w:val="00065F4C"/>
    <w:rsid w:val="000660F6"/>
    <w:rsid w:val="00067A81"/>
    <w:rsid w:val="000734A4"/>
    <w:rsid w:val="00080670"/>
    <w:rsid w:val="00094199"/>
    <w:rsid w:val="000B2F6B"/>
    <w:rsid w:val="000E0DB0"/>
    <w:rsid w:val="000F12CB"/>
    <w:rsid w:val="000F70E8"/>
    <w:rsid w:val="001070E3"/>
    <w:rsid w:val="00115C45"/>
    <w:rsid w:val="00115FAA"/>
    <w:rsid w:val="0012600F"/>
    <w:rsid w:val="001350A9"/>
    <w:rsid w:val="00136E77"/>
    <w:rsid w:val="00186EFD"/>
    <w:rsid w:val="001A3C00"/>
    <w:rsid w:val="001A42F5"/>
    <w:rsid w:val="001B6154"/>
    <w:rsid w:val="001E5F5C"/>
    <w:rsid w:val="002043D0"/>
    <w:rsid w:val="00206907"/>
    <w:rsid w:val="00207A9F"/>
    <w:rsid w:val="002123C2"/>
    <w:rsid w:val="00216101"/>
    <w:rsid w:val="00231327"/>
    <w:rsid w:val="002332B5"/>
    <w:rsid w:val="00233EAC"/>
    <w:rsid w:val="00235DD1"/>
    <w:rsid w:val="00241096"/>
    <w:rsid w:val="00255AD2"/>
    <w:rsid w:val="00260D39"/>
    <w:rsid w:val="002619EB"/>
    <w:rsid w:val="00273B34"/>
    <w:rsid w:val="002765E8"/>
    <w:rsid w:val="0028680E"/>
    <w:rsid w:val="002941BA"/>
    <w:rsid w:val="002B0775"/>
    <w:rsid w:val="002B6B6C"/>
    <w:rsid w:val="002B7958"/>
    <w:rsid w:val="002C1B2A"/>
    <w:rsid w:val="002D3527"/>
    <w:rsid w:val="002D51D3"/>
    <w:rsid w:val="002E062F"/>
    <w:rsid w:val="002E2263"/>
    <w:rsid w:val="002F021B"/>
    <w:rsid w:val="002F587F"/>
    <w:rsid w:val="00302B78"/>
    <w:rsid w:val="00303921"/>
    <w:rsid w:val="00342726"/>
    <w:rsid w:val="00345AAC"/>
    <w:rsid w:val="003478C5"/>
    <w:rsid w:val="003535CF"/>
    <w:rsid w:val="00363190"/>
    <w:rsid w:val="00363C09"/>
    <w:rsid w:val="00367270"/>
    <w:rsid w:val="00373AD9"/>
    <w:rsid w:val="00383140"/>
    <w:rsid w:val="00387C7F"/>
    <w:rsid w:val="003B5224"/>
    <w:rsid w:val="003B78E6"/>
    <w:rsid w:val="003C053B"/>
    <w:rsid w:val="003C0F83"/>
    <w:rsid w:val="003E21E1"/>
    <w:rsid w:val="003E4336"/>
    <w:rsid w:val="003E62B8"/>
    <w:rsid w:val="003F11D5"/>
    <w:rsid w:val="0043252F"/>
    <w:rsid w:val="00443536"/>
    <w:rsid w:val="00444785"/>
    <w:rsid w:val="004723F9"/>
    <w:rsid w:val="004750D8"/>
    <w:rsid w:val="00493645"/>
    <w:rsid w:val="004B091D"/>
    <w:rsid w:val="004C06B1"/>
    <w:rsid w:val="004C4B49"/>
    <w:rsid w:val="004C7BDE"/>
    <w:rsid w:val="004E3204"/>
    <w:rsid w:val="004E61CB"/>
    <w:rsid w:val="004F0491"/>
    <w:rsid w:val="004F090B"/>
    <w:rsid w:val="004F52BC"/>
    <w:rsid w:val="00506D48"/>
    <w:rsid w:val="00525DDF"/>
    <w:rsid w:val="005338A6"/>
    <w:rsid w:val="005375B2"/>
    <w:rsid w:val="00544BF8"/>
    <w:rsid w:val="00550FE3"/>
    <w:rsid w:val="0055353B"/>
    <w:rsid w:val="00556C59"/>
    <w:rsid w:val="0057546B"/>
    <w:rsid w:val="00583046"/>
    <w:rsid w:val="00592FAC"/>
    <w:rsid w:val="005A6943"/>
    <w:rsid w:val="005B7677"/>
    <w:rsid w:val="005C59E1"/>
    <w:rsid w:val="005E048C"/>
    <w:rsid w:val="005E2B73"/>
    <w:rsid w:val="005E6256"/>
    <w:rsid w:val="005F4A2D"/>
    <w:rsid w:val="00600AD0"/>
    <w:rsid w:val="0060501B"/>
    <w:rsid w:val="0062570D"/>
    <w:rsid w:val="00635577"/>
    <w:rsid w:val="006462C4"/>
    <w:rsid w:val="006514BA"/>
    <w:rsid w:val="00651833"/>
    <w:rsid w:val="0065624C"/>
    <w:rsid w:val="00660B31"/>
    <w:rsid w:val="0066379B"/>
    <w:rsid w:val="006644DC"/>
    <w:rsid w:val="00686ED8"/>
    <w:rsid w:val="006873E7"/>
    <w:rsid w:val="006905BB"/>
    <w:rsid w:val="0069074C"/>
    <w:rsid w:val="006B1CC5"/>
    <w:rsid w:val="006D27B4"/>
    <w:rsid w:val="006F440D"/>
    <w:rsid w:val="00706AE4"/>
    <w:rsid w:val="00713D65"/>
    <w:rsid w:val="00727015"/>
    <w:rsid w:val="007325E8"/>
    <w:rsid w:val="00736324"/>
    <w:rsid w:val="007625F0"/>
    <w:rsid w:val="00770F83"/>
    <w:rsid w:val="00776C6D"/>
    <w:rsid w:val="007801D7"/>
    <w:rsid w:val="00780D18"/>
    <w:rsid w:val="00785F6F"/>
    <w:rsid w:val="00793605"/>
    <w:rsid w:val="007B6353"/>
    <w:rsid w:val="007C102A"/>
    <w:rsid w:val="007C223F"/>
    <w:rsid w:val="007C614F"/>
    <w:rsid w:val="007D0CCA"/>
    <w:rsid w:val="007E6625"/>
    <w:rsid w:val="007E6E4E"/>
    <w:rsid w:val="007E7B33"/>
    <w:rsid w:val="007F531F"/>
    <w:rsid w:val="007F74C3"/>
    <w:rsid w:val="008129FA"/>
    <w:rsid w:val="008202AE"/>
    <w:rsid w:val="00831497"/>
    <w:rsid w:val="0083223D"/>
    <w:rsid w:val="00846F7D"/>
    <w:rsid w:val="00891D3C"/>
    <w:rsid w:val="0089306A"/>
    <w:rsid w:val="008942A1"/>
    <w:rsid w:val="008B46AA"/>
    <w:rsid w:val="008B605E"/>
    <w:rsid w:val="008B715F"/>
    <w:rsid w:val="008C169D"/>
    <w:rsid w:val="008C7A9A"/>
    <w:rsid w:val="008D6442"/>
    <w:rsid w:val="008E6C8B"/>
    <w:rsid w:val="009045B1"/>
    <w:rsid w:val="0091147B"/>
    <w:rsid w:val="00923E56"/>
    <w:rsid w:val="00927E7B"/>
    <w:rsid w:val="00941734"/>
    <w:rsid w:val="00941A43"/>
    <w:rsid w:val="00966030"/>
    <w:rsid w:val="00972D75"/>
    <w:rsid w:val="00974F36"/>
    <w:rsid w:val="0098060D"/>
    <w:rsid w:val="00984D5F"/>
    <w:rsid w:val="00990CA9"/>
    <w:rsid w:val="009931DC"/>
    <w:rsid w:val="009C2F9D"/>
    <w:rsid w:val="009C7A91"/>
    <w:rsid w:val="009C7D55"/>
    <w:rsid w:val="009D6FC6"/>
    <w:rsid w:val="009E459D"/>
    <w:rsid w:val="009F5D2F"/>
    <w:rsid w:val="00A10FA3"/>
    <w:rsid w:val="00A21D16"/>
    <w:rsid w:val="00A307EC"/>
    <w:rsid w:val="00A53E7A"/>
    <w:rsid w:val="00A54C67"/>
    <w:rsid w:val="00A613C5"/>
    <w:rsid w:val="00AA253C"/>
    <w:rsid w:val="00AC155B"/>
    <w:rsid w:val="00AF1DFB"/>
    <w:rsid w:val="00AF5EF2"/>
    <w:rsid w:val="00B05C54"/>
    <w:rsid w:val="00B060F5"/>
    <w:rsid w:val="00B07513"/>
    <w:rsid w:val="00B16489"/>
    <w:rsid w:val="00B30545"/>
    <w:rsid w:val="00B424DD"/>
    <w:rsid w:val="00B5170E"/>
    <w:rsid w:val="00B553BC"/>
    <w:rsid w:val="00B75A3D"/>
    <w:rsid w:val="00B768E3"/>
    <w:rsid w:val="00B76ADB"/>
    <w:rsid w:val="00B97D57"/>
    <w:rsid w:val="00BA400E"/>
    <w:rsid w:val="00BE2F72"/>
    <w:rsid w:val="00BE7225"/>
    <w:rsid w:val="00BF59E3"/>
    <w:rsid w:val="00BF5F2A"/>
    <w:rsid w:val="00C025AA"/>
    <w:rsid w:val="00C35C5A"/>
    <w:rsid w:val="00C37D6B"/>
    <w:rsid w:val="00C41FA2"/>
    <w:rsid w:val="00C55CF5"/>
    <w:rsid w:val="00C5735B"/>
    <w:rsid w:val="00C932C9"/>
    <w:rsid w:val="00C9678E"/>
    <w:rsid w:val="00CB205E"/>
    <w:rsid w:val="00CB2F23"/>
    <w:rsid w:val="00CB694B"/>
    <w:rsid w:val="00CE20DC"/>
    <w:rsid w:val="00CE52AF"/>
    <w:rsid w:val="00CF68A7"/>
    <w:rsid w:val="00D2158E"/>
    <w:rsid w:val="00D233D0"/>
    <w:rsid w:val="00D341D0"/>
    <w:rsid w:val="00D521A7"/>
    <w:rsid w:val="00D538CD"/>
    <w:rsid w:val="00D61CAB"/>
    <w:rsid w:val="00D772FE"/>
    <w:rsid w:val="00D928CC"/>
    <w:rsid w:val="00D97A5B"/>
    <w:rsid w:val="00DB44CA"/>
    <w:rsid w:val="00DC3F00"/>
    <w:rsid w:val="00DD77B7"/>
    <w:rsid w:val="00DE236E"/>
    <w:rsid w:val="00E0642C"/>
    <w:rsid w:val="00E247E2"/>
    <w:rsid w:val="00E35EEE"/>
    <w:rsid w:val="00E364BC"/>
    <w:rsid w:val="00E37593"/>
    <w:rsid w:val="00E418E1"/>
    <w:rsid w:val="00E45B02"/>
    <w:rsid w:val="00E61C37"/>
    <w:rsid w:val="00E714E7"/>
    <w:rsid w:val="00E76AA0"/>
    <w:rsid w:val="00E87C82"/>
    <w:rsid w:val="00E960BC"/>
    <w:rsid w:val="00EA1300"/>
    <w:rsid w:val="00EB3379"/>
    <w:rsid w:val="00EC34F3"/>
    <w:rsid w:val="00EC7038"/>
    <w:rsid w:val="00ED03F0"/>
    <w:rsid w:val="00ED494B"/>
    <w:rsid w:val="00EE4556"/>
    <w:rsid w:val="00EE61CA"/>
    <w:rsid w:val="00F07201"/>
    <w:rsid w:val="00F13CA1"/>
    <w:rsid w:val="00F32C54"/>
    <w:rsid w:val="00F32E38"/>
    <w:rsid w:val="00F45E1A"/>
    <w:rsid w:val="00F46357"/>
    <w:rsid w:val="00F64DB7"/>
    <w:rsid w:val="00F673FE"/>
    <w:rsid w:val="00F773D7"/>
    <w:rsid w:val="00F8578F"/>
    <w:rsid w:val="00F939E8"/>
    <w:rsid w:val="00FB5CA3"/>
    <w:rsid w:val="00FF2C74"/>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8e979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F1DFB"/>
    <w:pPr>
      <w:spacing w:after="120"/>
      <w:jc w:val="both"/>
    </w:pPr>
    <w:rPr>
      <w:rFonts w:ascii="Calibri" w:hAnsi="Calibri"/>
    </w:rPr>
  </w:style>
  <w:style w:type="paragraph" w:styleId="berschrift1">
    <w:name w:val="heading 1"/>
    <w:basedOn w:val="Standard"/>
    <w:next w:val="Standard"/>
    <w:link w:val="berschrift1Zchn"/>
    <w:qFormat/>
    <w:rsid w:val="00241096"/>
    <w:pPr>
      <w:keepNext/>
      <w:spacing w:after="0" w:line="300" w:lineRule="atLeast"/>
      <w:jc w:val="left"/>
      <w:outlineLvl w:val="0"/>
    </w:pPr>
    <w:rPr>
      <w:b/>
      <w:bCs/>
      <w:color w:val="333333"/>
      <w:sz w:val="44"/>
      <w:szCs w:val="24"/>
    </w:rPr>
  </w:style>
  <w:style w:type="paragraph" w:styleId="berschrift2">
    <w:name w:val="heading 2"/>
    <w:basedOn w:val="Standard"/>
    <w:next w:val="Standard"/>
    <w:link w:val="berschrift2Zchn"/>
    <w:qFormat/>
    <w:rsid w:val="00241096"/>
    <w:pPr>
      <w:keepNext/>
      <w:spacing w:after="0" w:line="310" w:lineRule="atLeast"/>
      <w:outlineLvl w:val="1"/>
    </w:pPr>
    <w:rPr>
      <w:b/>
      <w:color w:val="333333"/>
      <w:sz w:val="28"/>
      <w:szCs w:val="24"/>
    </w:rPr>
  </w:style>
  <w:style w:type="paragraph" w:styleId="berschrift3">
    <w:name w:val="heading 3"/>
    <w:basedOn w:val="Standard"/>
    <w:next w:val="Standard"/>
    <w:link w:val="berschrift3Zchn"/>
    <w:qFormat/>
    <w:rsid w:val="00F8578F"/>
    <w:pPr>
      <w:keepNext/>
      <w:framePr w:hSpace="142" w:wrap="around" w:vAnchor="page" w:hAnchor="page" w:x="8790" w:y="14289"/>
      <w:tabs>
        <w:tab w:val="left" w:pos="720"/>
        <w:tab w:val="left" w:pos="900"/>
      </w:tabs>
      <w:suppressOverlap/>
      <w:outlineLvl w:val="2"/>
    </w:pPr>
    <w:rPr>
      <w:rFonts w:ascii="Compatil Fact LT Pro" w:hAnsi="Compatil Fact LT Pro"/>
      <w:b/>
      <w:sz w:val="18"/>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treffzeile">
    <w:name w:val="Betreffzeile"/>
    <w:basedOn w:val="Standard"/>
    <w:rsid w:val="00260D39"/>
    <w:pPr>
      <w:ind w:right="255"/>
    </w:pPr>
    <w:rPr>
      <w:b/>
      <w:bCs/>
      <w:sz w:val="22"/>
    </w:rPr>
  </w:style>
  <w:style w:type="numbering" w:customStyle="1" w:styleId="Auzhlung">
    <w:name w:val="Auzählung"/>
    <w:basedOn w:val="KeineListe"/>
    <w:rsid w:val="00260D39"/>
    <w:pPr>
      <w:numPr>
        <w:numId w:val="11"/>
      </w:numPr>
    </w:pPr>
  </w:style>
  <w:style w:type="paragraph" w:customStyle="1" w:styleId="ANREDE">
    <w:name w:val="ANREDE"/>
    <w:rsid w:val="00F8578F"/>
    <w:pPr>
      <w:keepLines/>
      <w:spacing w:before="480" w:after="240" w:line="336" w:lineRule="exact"/>
    </w:pPr>
    <w:rPr>
      <w:rFonts w:ascii="Tms Rmn" w:hAnsi="Tms Rmn"/>
      <w:sz w:val="24"/>
    </w:rPr>
  </w:style>
  <w:style w:type="paragraph" w:styleId="Fuzeile">
    <w:name w:val="footer"/>
    <w:basedOn w:val="Standard"/>
    <w:rsid w:val="00F8578F"/>
    <w:pPr>
      <w:tabs>
        <w:tab w:val="center" w:pos="4536"/>
        <w:tab w:val="right" w:pos="9072"/>
      </w:tabs>
      <w:spacing w:line="312" w:lineRule="exact"/>
    </w:pPr>
    <w:rPr>
      <w:rFonts w:ascii="Tms Rmn" w:hAnsi="Tms Rmn"/>
      <w:sz w:val="24"/>
    </w:rPr>
  </w:style>
  <w:style w:type="character" w:styleId="Hyperlink">
    <w:name w:val="Hyperlink"/>
    <w:rsid w:val="00F8578F"/>
    <w:rPr>
      <w:color w:val="0000FF"/>
      <w:u w:val="single"/>
    </w:rPr>
  </w:style>
  <w:style w:type="paragraph" w:styleId="Sprechblasentext">
    <w:name w:val="Balloon Text"/>
    <w:basedOn w:val="Standard"/>
    <w:semiHidden/>
    <w:rsid w:val="00F8578F"/>
    <w:rPr>
      <w:rFonts w:ascii="Tahoma" w:hAnsi="Tahoma" w:cs="Tahoma"/>
      <w:sz w:val="16"/>
      <w:szCs w:val="16"/>
    </w:rPr>
  </w:style>
  <w:style w:type="paragraph" w:styleId="Kopfzeile">
    <w:name w:val="header"/>
    <w:basedOn w:val="Standard"/>
    <w:rsid w:val="00F8578F"/>
    <w:pPr>
      <w:tabs>
        <w:tab w:val="center" w:pos="4536"/>
        <w:tab w:val="right" w:pos="9072"/>
      </w:tabs>
    </w:pPr>
  </w:style>
  <w:style w:type="numbering" w:customStyle="1" w:styleId="Aufzhlung">
    <w:name w:val="Aufzählung"/>
    <w:basedOn w:val="KeineListe"/>
    <w:rsid w:val="00260D39"/>
    <w:pPr>
      <w:numPr>
        <w:numId w:val="12"/>
      </w:numPr>
    </w:pPr>
  </w:style>
  <w:style w:type="character" w:customStyle="1" w:styleId="berschrift3Zchn">
    <w:name w:val="Überschrift 3 Zchn"/>
    <w:basedOn w:val="Absatz-Standardschriftart"/>
    <w:link w:val="berschrift3"/>
    <w:rsid w:val="00600AD0"/>
    <w:rPr>
      <w:rFonts w:ascii="Compatil Fact LT Pro" w:hAnsi="Compatil Fact LT Pro"/>
      <w:b/>
      <w:sz w:val="18"/>
      <w:szCs w:val="24"/>
    </w:rPr>
  </w:style>
  <w:style w:type="paragraph" w:customStyle="1" w:styleId="Adressfeld">
    <w:name w:val="Adressfeld"/>
    <w:basedOn w:val="Standard"/>
    <w:qFormat/>
    <w:rsid w:val="00600AD0"/>
    <w:pPr>
      <w:jc w:val="left"/>
    </w:pPr>
    <w:rPr>
      <w:color w:val="A0A5A9"/>
      <w:sz w:val="18"/>
    </w:rPr>
  </w:style>
  <w:style w:type="character" w:styleId="BesuchterHyperlink">
    <w:name w:val="FollowedHyperlink"/>
    <w:basedOn w:val="Absatz-Standardschriftart"/>
    <w:rsid w:val="007B6353"/>
    <w:rPr>
      <w:color w:val="800080"/>
      <w:u w:val="single"/>
    </w:rPr>
  </w:style>
  <w:style w:type="paragraph" w:customStyle="1" w:styleId="EinfAbs">
    <w:name w:val="[Einf. Abs.]"/>
    <w:basedOn w:val="Standard"/>
    <w:uiPriority w:val="99"/>
    <w:rsid w:val="004723F9"/>
    <w:pPr>
      <w:autoSpaceDE w:val="0"/>
      <w:autoSpaceDN w:val="0"/>
      <w:adjustRightInd w:val="0"/>
      <w:spacing w:after="0" w:line="288" w:lineRule="auto"/>
      <w:jc w:val="left"/>
      <w:textAlignment w:val="center"/>
    </w:pPr>
    <w:rPr>
      <w:rFonts w:ascii="Times New Roman" w:hAnsi="Times New Roman"/>
      <w:color w:val="000000"/>
      <w:sz w:val="24"/>
      <w:szCs w:val="24"/>
      <w:lang w:eastAsia="zh-CN"/>
    </w:rPr>
  </w:style>
  <w:style w:type="character" w:customStyle="1" w:styleId="berschrift1Zchn">
    <w:name w:val="Überschrift 1 Zchn"/>
    <w:basedOn w:val="Absatz-Standardschriftart"/>
    <w:link w:val="berschrift1"/>
    <w:rsid w:val="00241096"/>
    <w:rPr>
      <w:rFonts w:ascii="Calibri" w:hAnsi="Calibri"/>
      <w:b/>
      <w:bCs/>
      <w:color w:val="333333"/>
      <w:sz w:val="44"/>
      <w:szCs w:val="24"/>
    </w:rPr>
  </w:style>
  <w:style w:type="character" w:customStyle="1" w:styleId="berschrift2Zchn">
    <w:name w:val="Überschrift 2 Zchn"/>
    <w:basedOn w:val="Absatz-Standardschriftart"/>
    <w:link w:val="berschrift2"/>
    <w:rsid w:val="00241096"/>
    <w:rPr>
      <w:rFonts w:ascii="Calibri" w:hAnsi="Calibri"/>
      <w:b/>
      <w:color w:val="333333"/>
      <w:sz w:val="28"/>
      <w:szCs w:val="24"/>
    </w:rPr>
  </w:style>
  <w:style w:type="paragraph" w:customStyle="1" w:styleId="DatumPresse">
    <w:name w:val="Datum_Presse"/>
    <w:basedOn w:val="Standard"/>
    <w:rsid w:val="00241096"/>
    <w:pPr>
      <w:spacing w:after="0" w:line="300" w:lineRule="atLeast"/>
      <w:jc w:val="right"/>
    </w:pPr>
    <w:rPr>
      <w:sz w:val="16"/>
      <w:szCs w:val="24"/>
    </w:rPr>
  </w:style>
  <w:style w:type="paragraph" w:customStyle="1" w:styleId="Zwischenberschrift">
    <w:name w:val="Zwischenüberschrift"/>
    <w:basedOn w:val="Standard"/>
    <w:rsid w:val="00241096"/>
    <w:pPr>
      <w:spacing w:after="0" w:line="240" w:lineRule="atLeast"/>
    </w:pPr>
    <w:rPr>
      <w:szCs w:val="24"/>
    </w:rPr>
  </w:style>
  <w:style w:type="paragraph" w:customStyle="1" w:styleId="Einleitungfett">
    <w:name w:val="Einleitung fett"/>
    <w:basedOn w:val="Standard"/>
    <w:rsid w:val="00241096"/>
    <w:pPr>
      <w:spacing w:after="0" w:line="300" w:lineRule="atLeast"/>
    </w:pPr>
    <w:rPr>
      <w:b/>
      <w:bCs/>
    </w:rPr>
  </w:style>
  <w:style w:type="table" w:styleId="Tabellenraster">
    <w:name w:val="Table Grid"/>
    <w:basedOn w:val="NormaleTabelle"/>
    <w:uiPriority w:val="59"/>
    <w:rsid w:val="00363190"/>
    <w:rPr>
      <w:rFonts w:ascii="Arial Narrow" w:eastAsiaTheme="minorHAnsi" w:hAnsi="Arial Narrow" w:cstheme="minorBidi"/>
      <w:sz w:val="24"/>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basedOn w:val="Standard"/>
    <w:uiPriority w:val="34"/>
    <w:qFormat/>
    <w:rsid w:val="003478C5"/>
    <w:pPr>
      <w:ind w:left="720"/>
      <w:contextualSpacing/>
    </w:pPr>
  </w:style>
  <w:style w:type="character" w:styleId="Kommentarzeichen">
    <w:name w:val="annotation reference"/>
    <w:basedOn w:val="Absatz-Standardschriftart"/>
    <w:rsid w:val="00C932C9"/>
    <w:rPr>
      <w:sz w:val="16"/>
      <w:szCs w:val="16"/>
    </w:rPr>
  </w:style>
  <w:style w:type="paragraph" w:styleId="Kommentartext">
    <w:name w:val="annotation text"/>
    <w:basedOn w:val="Standard"/>
    <w:link w:val="KommentartextZchn"/>
    <w:rsid w:val="00C932C9"/>
  </w:style>
  <w:style w:type="character" w:customStyle="1" w:styleId="KommentartextZchn">
    <w:name w:val="Kommentartext Zchn"/>
    <w:basedOn w:val="Absatz-Standardschriftart"/>
    <w:link w:val="Kommentartext"/>
    <w:rsid w:val="00C932C9"/>
    <w:rPr>
      <w:rFonts w:ascii="Calibri" w:hAnsi="Calibri"/>
    </w:rPr>
  </w:style>
  <w:style w:type="paragraph" w:styleId="Kommentarthema">
    <w:name w:val="annotation subject"/>
    <w:basedOn w:val="Kommentartext"/>
    <w:next w:val="Kommentartext"/>
    <w:link w:val="KommentarthemaZchn"/>
    <w:rsid w:val="00C932C9"/>
    <w:rPr>
      <w:b/>
      <w:bCs/>
    </w:rPr>
  </w:style>
  <w:style w:type="character" w:customStyle="1" w:styleId="KommentarthemaZchn">
    <w:name w:val="Kommentarthema Zchn"/>
    <w:basedOn w:val="KommentartextZchn"/>
    <w:link w:val="Kommentarthema"/>
    <w:rsid w:val="00C932C9"/>
    <w:rPr>
      <w:rFonts w:ascii="Calibri" w:hAnsi="Calibr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F1DFB"/>
    <w:pPr>
      <w:spacing w:after="120"/>
      <w:jc w:val="both"/>
    </w:pPr>
    <w:rPr>
      <w:rFonts w:ascii="Calibri" w:hAnsi="Calibri"/>
    </w:rPr>
  </w:style>
  <w:style w:type="paragraph" w:styleId="berschrift1">
    <w:name w:val="heading 1"/>
    <w:basedOn w:val="Standard"/>
    <w:next w:val="Standard"/>
    <w:link w:val="berschrift1Zchn"/>
    <w:qFormat/>
    <w:rsid w:val="00241096"/>
    <w:pPr>
      <w:keepNext/>
      <w:spacing w:after="0" w:line="300" w:lineRule="atLeast"/>
      <w:jc w:val="left"/>
      <w:outlineLvl w:val="0"/>
    </w:pPr>
    <w:rPr>
      <w:b/>
      <w:bCs/>
      <w:color w:val="333333"/>
      <w:sz w:val="44"/>
      <w:szCs w:val="24"/>
    </w:rPr>
  </w:style>
  <w:style w:type="paragraph" w:styleId="berschrift2">
    <w:name w:val="heading 2"/>
    <w:basedOn w:val="Standard"/>
    <w:next w:val="Standard"/>
    <w:link w:val="berschrift2Zchn"/>
    <w:qFormat/>
    <w:rsid w:val="00241096"/>
    <w:pPr>
      <w:keepNext/>
      <w:spacing w:after="0" w:line="310" w:lineRule="atLeast"/>
      <w:outlineLvl w:val="1"/>
    </w:pPr>
    <w:rPr>
      <w:b/>
      <w:color w:val="333333"/>
      <w:sz w:val="28"/>
      <w:szCs w:val="24"/>
    </w:rPr>
  </w:style>
  <w:style w:type="paragraph" w:styleId="berschrift3">
    <w:name w:val="heading 3"/>
    <w:basedOn w:val="Standard"/>
    <w:next w:val="Standard"/>
    <w:link w:val="berschrift3Zchn"/>
    <w:qFormat/>
    <w:rsid w:val="00F8578F"/>
    <w:pPr>
      <w:keepNext/>
      <w:framePr w:hSpace="142" w:wrap="around" w:vAnchor="page" w:hAnchor="page" w:x="8790" w:y="14289"/>
      <w:tabs>
        <w:tab w:val="left" w:pos="720"/>
        <w:tab w:val="left" w:pos="900"/>
      </w:tabs>
      <w:suppressOverlap/>
      <w:outlineLvl w:val="2"/>
    </w:pPr>
    <w:rPr>
      <w:rFonts w:ascii="Compatil Fact LT Pro" w:hAnsi="Compatil Fact LT Pro"/>
      <w:b/>
      <w:sz w:val="18"/>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treffzeile">
    <w:name w:val="Betreffzeile"/>
    <w:basedOn w:val="Standard"/>
    <w:rsid w:val="00260D39"/>
    <w:pPr>
      <w:ind w:right="255"/>
    </w:pPr>
    <w:rPr>
      <w:b/>
      <w:bCs/>
      <w:sz w:val="22"/>
    </w:rPr>
  </w:style>
  <w:style w:type="numbering" w:customStyle="1" w:styleId="Auzhlung">
    <w:name w:val="Auzählung"/>
    <w:basedOn w:val="KeineListe"/>
    <w:rsid w:val="00260D39"/>
    <w:pPr>
      <w:numPr>
        <w:numId w:val="11"/>
      </w:numPr>
    </w:pPr>
  </w:style>
  <w:style w:type="paragraph" w:customStyle="1" w:styleId="ANREDE">
    <w:name w:val="ANREDE"/>
    <w:rsid w:val="00F8578F"/>
    <w:pPr>
      <w:keepLines/>
      <w:spacing w:before="480" w:after="240" w:line="336" w:lineRule="exact"/>
    </w:pPr>
    <w:rPr>
      <w:rFonts w:ascii="Tms Rmn" w:hAnsi="Tms Rmn"/>
      <w:sz w:val="24"/>
    </w:rPr>
  </w:style>
  <w:style w:type="paragraph" w:styleId="Fuzeile">
    <w:name w:val="footer"/>
    <w:basedOn w:val="Standard"/>
    <w:rsid w:val="00F8578F"/>
    <w:pPr>
      <w:tabs>
        <w:tab w:val="center" w:pos="4536"/>
        <w:tab w:val="right" w:pos="9072"/>
      </w:tabs>
      <w:spacing w:line="312" w:lineRule="exact"/>
    </w:pPr>
    <w:rPr>
      <w:rFonts w:ascii="Tms Rmn" w:hAnsi="Tms Rmn"/>
      <w:sz w:val="24"/>
    </w:rPr>
  </w:style>
  <w:style w:type="character" w:styleId="Hyperlink">
    <w:name w:val="Hyperlink"/>
    <w:rsid w:val="00F8578F"/>
    <w:rPr>
      <w:color w:val="0000FF"/>
      <w:u w:val="single"/>
    </w:rPr>
  </w:style>
  <w:style w:type="paragraph" w:styleId="Sprechblasentext">
    <w:name w:val="Balloon Text"/>
    <w:basedOn w:val="Standard"/>
    <w:semiHidden/>
    <w:rsid w:val="00F8578F"/>
    <w:rPr>
      <w:rFonts w:ascii="Tahoma" w:hAnsi="Tahoma" w:cs="Tahoma"/>
      <w:sz w:val="16"/>
      <w:szCs w:val="16"/>
    </w:rPr>
  </w:style>
  <w:style w:type="paragraph" w:styleId="Kopfzeile">
    <w:name w:val="header"/>
    <w:basedOn w:val="Standard"/>
    <w:rsid w:val="00F8578F"/>
    <w:pPr>
      <w:tabs>
        <w:tab w:val="center" w:pos="4536"/>
        <w:tab w:val="right" w:pos="9072"/>
      </w:tabs>
    </w:pPr>
  </w:style>
  <w:style w:type="numbering" w:customStyle="1" w:styleId="Aufzhlung">
    <w:name w:val="Aufzählung"/>
    <w:basedOn w:val="KeineListe"/>
    <w:rsid w:val="00260D39"/>
    <w:pPr>
      <w:numPr>
        <w:numId w:val="12"/>
      </w:numPr>
    </w:pPr>
  </w:style>
  <w:style w:type="character" w:customStyle="1" w:styleId="berschrift3Zchn">
    <w:name w:val="Überschrift 3 Zchn"/>
    <w:basedOn w:val="Absatz-Standardschriftart"/>
    <w:link w:val="berschrift3"/>
    <w:rsid w:val="00600AD0"/>
    <w:rPr>
      <w:rFonts w:ascii="Compatil Fact LT Pro" w:hAnsi="Compatil Fact LT Pro"/>
      <w:b/>
      <w:sz w:val="18"/>
      <w:szCs w:val="24"/>
    </w:rPr>
  </w:style>
  <w:style w:type="paragraph" w:customStyle="1" w:styleId="Adressfeld">
    <w:name w:val="Adressfeld"/>
    <w:basedOn w:val="Standard"/>
    <w:qFormat/>
    <w:rsid w:val="00600AD0"/>
    <w:pPr>
      <w:jc w:val="left"/>
    </w:pPr>
    <w:rPr>
      <w:color w:val="A0A5A9"/>
      <w:sz w:val="18"/>
    </w:rPr>
  </w:style>
  <w:style w:type="character" w:styleId="BesuchterHyperlink">
    <w:name w:val="FollowedHyperlink"/>
    <w:basedOn w:val="Absatz-Standardschriftart"/>
    <w:rsid w:val="007B6353"/>
    <w:rPr>
      <w:color w:val="800080"/>
      <w:u w:val="single"/>
    </w:rPr>
  </w:style>
  <w:style w:type="paragraph" w:customStyle="1" w:styleId="EinfAbs">
    <w:name w:val="[Einf. Abs.]"/>
    <w:basedOn w:val="Standard"/>
    <w:uiPriority w:val="99"/>
    <w:rsid w:val="004723F9"/>
    <w:pPr>
      <w:autoSpaceDE w:val="0"/>
      <w:autoSpaceDN w:val="0"/>
      <w:adjustRightInd w:val="0"/>
      <w:spacing w:after="0" w:line="288" w:lineRule="auto"/>
      <w:jc w:val="left"/>
      <w:textAlignment w:val="center"/>
    </w:pPr>
    <w:rPr>
      <w:rFonts w:ascii="Times New Roman" w:hAnsi="Times New Roman"/>
      <w:color w:val="000000"/>
      <w:sz w:val="24"/>
      <w:szCs w:val="24"/>
      <w:lang w:eastAsia="zh-CN"/>
    </w:rPr>
  </w:style>
  <w:style w:type="character" w:customStyle="1" w:styleId="berschrift1Zchn">
    <w:name w:val="Überschrift 1 Zchn"/>
    <w:basedOn w:val="Absatz-Standardschriftart"/>
    <w:link w:val="berschrift1"/>
    <w:rsid w:val="00241096"/>
    <w:rPr>
      <w:rFonts w:ascii="Calibri" w:hAnsi="Calibri"/>
      <w:b/>
      <w:bCs/>
      <w:color w:val="333333"/>
      <w:sz w:val="44"/>
      <w:szCs w:val="24"/>
    </w:rPr>
  </w:style>
  <w:style w:type="character" w:customStyle="1" w:styleId="berschrift2Zchn">
    <w:name w:val="Überschrift 2 Zchn"/>
    <w:basedOn w:val="Absatz-Standardschriftart"/>
    <w:link w:val="berschrift2"/>
    <w:rsid w:val="00241096"/>
    <w:rPr>
      <w:rFonts w:ascii="Calibri" w:hAnsi="Calibri"/>
      <w:b/>
      <w:color w:val="333333"/>
      <w:sz w:val="28"/>
      <w:szCs w:val="24"/>
    </w:rPr>
  </w:style>
  <w:style w:type="paragraph" w:customStyle="1" w:styleId="DatumPresse">
    <w:name w:val="Datum_Presse"/>
    <w:basedOn w:val="Standard"/>
    <w:rsid w:val="00241096"/>
    <w:pPr>
      <w:spacing w:after="0" w:line="300" w:lineRule="atLeast"/>
      <w:jc w:val="right"/>
    </w:pPr>
    <w:rPr>
      <w:sz w:val="16"/>
      <w:szCs w:val="24"/>
    </w:rPr>
  </w:style>
  <w:style w:type="paragraph" w:customStyle="1" w:styleId="Zwischenberschrift">
    <w:name w:val="Zwischenüberschrift"/>
    <w:basedOn w:val="Standard"/>
    <w:rsid w:val="00241096"/>
    <w:pPr>
      <w:spacing w:after="0" w:line="240" w:lineRule="atLeast"/>
    </w:pPr>
    <w:rPr>
      <w:szCs w:val="24"/>
    </w:rPr>
  </w:style>
  <w:style w:type="paragraph" w:customStyle="1" w:styleId="Einleitungfett">
    <w:name w:val="Einleitung fett"/>
    <w:basedOn w:val="Standard"/>
    <w:rsid w:val="00241096"/>
    <w:pPr>
      <w:spacing w:after="0" w:line="300" w:lineRule="atLeast"/>
    </w:pPr>
    <w:rPr>
      <w:b/>
      <w:bCs/>
    </w:rPr>
  </w:style>
  <w:style w:type="table" w:styleId="Tabellenraster">
    <w:name w:val="Table Grid"/>
    <w:basedOn w:val="NormaleTabelle"/>
    <w:uiPriority w:val="59"/>
    <w:rsid w:val="00363190"/>
    <w:rPr>
      <w:rFonts w:ascii="Arial Narrow" w:eastAsiaTheme="minorHAnsi" w:hAnsi="Arial Narrow" w:cstheme="minorBidi"/>
      <w:sz w:val="24"/>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basedOn w:val="Standard"/>
    <w:uiPriority w:val="34"/>
    <w:qFormat/>
    <w:rsid w:val="003478C5"/>
    <w:pPr>
      <w:ind w:left="720"/>
      <w:contextualSpacing/>
    </w:pPr>
  </w:style>
  <w:style w:type="character" w:styleId="Kommentarzeichen">
    <w:name w:val="annotation reference"/>
    <w:basedOn w:val="Absatz-Standardschriftart"/>
    <w:rsid w:val="00C932C9"/>
    <w:rPr>
      <w:sz w:val="16"/>
      <w:szCs w:val="16"/>
    </w:rPr>
  </w:style>
  <w:style w:type="paragraph" w:styleId="Kommentartext">
    <w:name w:val="annotation text"/>
    <w:basedOn w:val="Standard"/>
    <w:link w:val="KommentartextZchn"/>
    <w:rsid w:val="00C932C9"/>
  </w:style>
  <w:style w:type="character" w:customStyle="1" w:styleId="KommentartextZchn">
    <w:name w:val="Kommentartext Zchn"/>
    <w:basedOn w:val="Absatz-Standardschriftart"/>
    <w:link w:val="Kommentartext"/>
    <w:rsid w:val="00C932C9"/>
    <w:rPr>
      <w:rFonts w:ascii="Calibri" w:hAnsi="Calibri"/>
    </w:rPr>
  </w:style>
  <w:style w:type="paragraph" w:styleId="Kommentarthema">
    <w:name w:val="annotation subject"/>
    <w:basedOn w:val="Kommentartext"/>
    <w:next w:val="Kommentartext"/>
    <w:link w:val="KommentarthemaZchn"/>
    <w:rsid w:val="00C932C9"/>
    <w:rPr>
      <w:b/>
      <w:bCs/>
    </w:rPr>
  </w:style>
  <w:style w:type="character" w:customStyle="1" w:styleId="KommentarthemaZchn">
    <w:name w:val="Kommentarthema Zchn"/>
    <w:basedOn w:val="KommentartextZchn"/>
    <w:link w:val="Kommentarthema"/>
    <w:rsid w:val="00C932C9"/>
    <w:rPr>
      <w:rFonts w:ascii="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ina.ulrich@masgf.brandenburg.de"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367AC2-4034-4207-864D-4E173FF83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1048</Words>
  <Characters>6609</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Herr</vt:lpstr>
    </vt:vector>
  </TitlesOfParts>
  <Company>ZWH</Company>
  <LinksUpToDate>false</LinksUpToDate>
  <CharactersWithSpaces>7642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Herr</dc:title>
  <dc:creator>asievers</dc:creator>
  <cp:lastModifiedBy>Ulrich, Dina</cp:lastModifiedBy>
  <cp:revision>28</cp:revision>
  <cp:lastPrinted>2015-02-17T09:24:00Z</cp:lastPrinted>
  <dcterms:created xsi:type="dcterms:W3CDTF">2016-10-28T05:11:00Z</dcterms:created>
  <dcterms:modified xsi:type="dcterms:W3CDTF">2016-11-01T10:38:00Z</dcterms:modified>
</cp:coreProperties>
</file>